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D2" w:rsidRPr="001329D8" w:rsidRDefault="00E863F7" w:rsidP="001329D8">
      <w:pPr>
        <w:jc w:val="center"/>
        <w:rPr>
          <w:b/>
          <w:szCs w:val="28"/>
        </w:rPr>
      </w:pPr>
      <w:bookmarkStart w:id="0" w:name="_GoBack"/>
      <w:bookmarkEnd w:id="0"/>
      <w:r>
        <w:rPr>
          <w:b/>
          <w:szCs w:val="28"/>
        </w:rPr>
        <w:t xml:space="preserve">TITLE </w:t>
      </w:r>
      <w:r w:rsidR="00EC68D2" w:rsidRPr="00E83CB3">
        <w:rPr>
          <w:b/>
          <w:szCs w:val="28"/>
        </w:rPr>
        <w:t>(1</w:t>
      </w:r>
      <w:r w:rsidR="00EA28C9">
        <w:rPr>
          <w:b/>
          <w:szCs w:val="28"/>
        </w:rPr>
        <w:t>4</w:t>
      </w:r>
      <w:r w:rsidR="00EC68D2" w:rsidRPr="00E83CB3">
        <w:rPr>
          <w:b/>
          <w:szCs w:val="28"/>
        </w:rPr>
        <w:t xml:space="preserve"> </w:t>
      </w:r>
      <w:r w:rsidR="00DE507D">
        <w:rPr>
          <w:b/>
          <w:szCs w:val="28"/>
        </w:rPr>
        <w:t>pt</w:t>
      </w:r>
      <w:r w:rsidR="0048201A" w:rsidRPr="00E83CB3">
        <w:rPr>
          <w:b/>
          <w:szCs w:val="28"/>
        </w:rPr>
        <w:t xml:space="preserve">, </w:t>
      </w:r>
      <w:r w:rsidR="00EA28C9">
        <w:rPr>
          <w:b/>
          <w:szCs w:val="28"/>
        </w:rPr>
        <w:t>Times New Roman</w:t>
      </w:r>
      <w:r w:rsidR="00EC68D2" w:rsidRPr="00E83CB3">
        <w:rPr>
          <w:b/>
          <w:szCs w:val="28"/>
        </w:rPr>
        <w:t>)</w:t>
      </w:r>
    </w:p>
    <w:p w:rsidR="001329D8" w:rsidRDefault="001329D8" w:rsidP="00EC68D2">
      <w:pPr>
        <w:jc w:val="center"/>
        <w:rPr>
          <w:b/>
          <w:sz w:val="20"/>
          <w:szCs w:val="20"/>
        </w:rPr>
      </w:pPr>
    </w:p>
    <w:p w:rsidR="00EA28C9" w:rsidRDefault="00EC68D2" w:rsidP="00EC68D2">
      <w:pPr>
        <w:jc w:val="center"/>
        <w:rPr>
          <w:sz w:val="20"/>
          <w:szCs w:val="20"/>
        </w:rPr>
      </w:pPr>
      <w:r w:rsidRPr="0048201A">
        <w:rPr>
          <w:b/>
          <w:sz w:val="20"/>
          <w:szCs w:val="20"/>
        </w:rPr>
        <w:br/>
      </w:r>
      <w:r w:rsidRPr="004044ED">
        <w:rPr>
          <w:b/>
          <w:sz w:val="20"/>
          <w:szCs w:val="20"/>
        </w:rPr>
        <w:t>Author</w:t>
      </w:r>
      <w:r w:rsidRPr="004044ED">
        <w:rPr>
          <w:b/>
          <w:sz w:val="20"/>
          <w:szCs w:val="20"/>
          <w:vertAlign w:val="superscript"/>
        </w:rPr>
        <w:t>1</w:t>
      </w:r>
      <w:r w:rsidRPr="004044ED">
        <w:rPr>
          <w:b/>
          <w:sz w:val="20"/>
          <w:szCs w:val="20"/>
        </w:rPr>
        <w:t>, Author</w:t>
      </w:r>
      <w:r w:rsidRPr="004044ED">
        <w:rPr>
          <w:b/>
          <w:sz w:val="20"/>
          <w:szCs w:val="20"/>
          <w:vertAlign w:val="superscript"/>
        </w:rPr>
        <w:t>2</w:t>
      </w:r>
      <w:r w:rsidRPr="004044ED">
        <w:rPr>
          <w:b/>
          <w:sz w:val="20"/>
          <w:szCs w:val="20"/>
        </w:rPr>
        <w:t xml:space="preserve"> &amp; </w:t>
      </w:r>
      <w:r w:rsidR="004044ED">
        <w:rPr>
          <w:b/>
          <w:sz w:val="20"/>
          <w:szCs w:val="20"/>
        </w:rPr>
        <w:t>Author</w:t>
      </w:r>
      <w:r w:rsidRPr="004044ED">
        <w:rPr>
          <w:b/>
          <w:sz w:val="20"/>
          <w:szCs w:val="20"/>
          <w:vertAlign w:val="superscript"/>
        </w:rPr>
        <w:t>3</w:t>
      </w:r>
      <w:r w:rsidRPr="004044ED">
        <w:rPr>
          <w:sz w:val="20"/>
          <w:szCs w:val="20"/>
        </w:rPr>
        <w:t xml:space="preserve"> (10 pt</w:t>
      </w:r>
      <w:r w:rsidR="0048201A" w:rsidRPr="004044ED">
        <w:rPr>
          <w:sz w:val="20"/>
          <w:szCs w:val="20"/>
        </w:rPr>
        <w:t>)</w:t>
      </w:r>
      <w:r w:rsidRPr="004044ED">
        <w:rPr>
          <w:sz w:val="20"/>
          <w:szCs w:val="20"/>
        </w:rPr>
        <w:br/>
      </w:r>
      <w:r w:rsidR="00EA28C9" w:rsidRPr="004044ED">
        <w:rPr>
          <w:b/>
          <w:sz w:val="20"/>
          <w:szCs w:val="20"/>
          <w:vertAlign w:val="superscript"/>
        </w:rPr>
        <w:t>1</w:t>
      </w:r>
      <w:r w:rsidR="00EA28C9">
        <w:rPr>
          <w:sz w:val="20"/>
          <w:szCs w:val="20"/>
        </w:rPr>
        <w:t>Collage of Business, Universiti</w:t>
      </w:r>
      <w:r w:rsidR="00E863F7">
        <w:rPr>
          <w:sz w:val="20"/>
          <w:szCs w:val="20"/>
        </w:rPr>
        <w:t xml:space="preserve"> Malaya</w:t>
      </w:r>
      <w:r w:rsidR="00EA28C9">
        <w:rPr>
          <w:sz w:val="20"/>
          <w:szCs w:val="20"/>
        </w:rPr>
        <w:t>, Malaysia</w:t>
      </w:r>
    </w:p>
    <w:p w:rsidR="00EA28C9" w:rsidRDefault="00EA28C9" w:rsidP="00EC68D2">
      <w:pPr>
        <w:jc w:val="center"/>
        <w:rPr>
          <w:sz w:val="20"/>
          <w:szCs w:val="20"/>
        </w:rPr>
      </w:pPr>
      <w:r>
        <w:rPr>
          <w:sz w:val="20"/>
          <w:szCs w:val="20"/>
        </w:rPr>
        <w:t>Email: author</w:t>
      </w:r>
      <w:r w:rsidR="007E1943">
        <w:rPr>
          <w:sz w:val="20"/>
          <w:szCs w:val="20"/>
        </w:rPr>
        <w:t>1</w:t>
      </w:r>
      <w:r>
        <w:rPr>
          <w:sz w:val="20"/>
          <w:szCs w:val="20"/>
        </w:rPr>
        <w:t>@</w:t>
      </w:r>
      <w:r w:rsidR="00E863F7">
        <w:rPr>
          <w:sz w:val="20"/>
          <w:szCs w:val="20"/>
        </w:rPr>
        <w:t>gmail.com</w:t>
      </w:r>
    </w:p>
    <w:p w:rsidR="00EA28C9" w:rsidRDefault="00D11015" w:rsidP="00EA28C9">
      <w:pPr>
        <w:jc w:val="center"/>
        <w:rPr>
          <w:sz w:val="20"/>
          <w:szCs w:val="20"/>
        </w:rPr>
      </w:pPr>
      <w:r>
        <w:rPr>
          <w:b/>
          <w:sz w:val="20"/>
          <w:szCs w:val="20"/>
          <w:vertAlign w:val="superscript"/>
        </w:rPr>
        <w:t>2</w:t>
      </w:r>
      <w:r w:rsidR="00EA28C9" w:rsidRPr="00EA28C9">
        <w:rPr>
          <w:sz w:val="20"/>
          <w:szCs w:val="20"/>
        </w:rPr>
        <w:t xml:space="preserve">Professional and Continuing Education Center, Universiti </w:t>
      </w:r>
      <w:r w:rsidR="00E863F7">
        <w:rPr>
          <w:sz w:val="20"/>
          <w:szCs w:val="20"/>
        </w:rPr>
        <w:t>Putra</w:t>
      </w:r>
      <w:r w:rsidR="00EA28C9" w:rsidRPr="00EA28C9">
        <w:rPr>
          <w:sz w:val="20"/>
          <w:szCs w:val="20"/>
        </w:rPr>
        <w:t xml:space="preserve"> Malaysia, Malaysia</w:t>
      </w:r>
    </w:p>
    <w:p w:rsidR="007E1943" w:rsidRDefault="007E1943" w:rsidP="007E1943">
      <w:pPr>
        <w:jc w:val="center"/>
        <w:rPr>
          <w:sz w:val="20"/>
          <w:szCs w:val="20"/>
        </w:rPr>
      </w:pPr>
      <w:r>
        <w:rPr>
          <w:sz w:val="20"/>
          <w:szCs w:val="20"/>
        </w:rPr>
        <w:t>Email: author2@</w:t>
      </w:r>
      <w:r w:rsidR="00E863F7">
        <w:rPr>
          <w:sz w:val="20"/>
          <w:szCs w:val="20"/>
        </w:rPr>
        <w:t>yahoo.com</w:t>
      </w:r>
    </w:p>
    <w:p w:rsidR="00EA28C9" w:rsidRDefault="00EA28C9" w:rsidP="00EC68D2">
      <w:pPr>
        <w:jc w:val="center"/>
        <w:rPr>
          <w:sz w:val="20"/>
          <w:szCs w:val="20"/>
        </w:rPr>
      </w:pPr>
    </w:p>
    <w:p w:rsidR="00EC68D2" w:rsidRPr="0048201A" w:rsidRDefault="00EC68D2" w:rsidP="00EC68D2">
      <w:pPr>
        <w:jc w:val="center"/>
        <w:rPr>
          <w:sz w:val="20"/>
          <w:szCs w:val="20"/>
        </w:rPr>
      </w:pPr>
    </w:p>
    <w:p w:rsidR="00EC68D2" w:rsidRPr="0048201A" w:rsidRDefault="00EC68D2" w:rsidP="00EC68D2">
      <w:pPr>
        <w:jc w:val="both"/>
        <w:rPr>
          <w:sz w:val="20"/>
          <w:szCs w:val="20"/>
        </w:rPr>
      </w:pPr>
    </w:p>
    <w:p w:rsidR="00EC68D2" w:rsidRPr="0048201A" w:rsidRDefault="00EC68D2" w:rsidP="00EC68D2">
      <w:pPr>
        <w:jc w:val="both"/>
        <w:rPr>
          <w:b/>
          <w:sz w:val="20"/>
          <w:szCs w:val="20"/>
        </w:rPr>
        <w:sectPr w:rsidR="00EC68D2" w:rsidRPr="0048201A">
          <w:headerReference w:type="default" r:id="rId8"/>
          <w:footerReference w:type="default" r:id="rId9"/>
          <w:type w:val="continuous"/>
          <w:pgSz w:w="11907" w:h="16840" w:code="9"/>
          <w:pgMar w:top="1418" w:right="1418" w:bottom="1418" w:left="1701" w:header="720" w:footer="720" w:gutter="0"/>
          <w:cols w:space="720"/>
          <w:docGrid w:linePitch="360"/>
        </w:sectPr>
      </w:pPr>
    </w:p>
    <w:p w:rsidR="007E1943" w:rsidRDefault="00EC68D2" w:rsidP="007E1943">
      <w:pPr>
        <w:pStyle w:val="Header"/>
        <w:jc w:val="both"/>
        <w:rPr>
          <w:b/>
          <w:sz w:val="20"/>
          <w:szCs w:val="20"/>
        </w:rPr>
      </w:pPr>
      <w:r w:rsidRPr="0048201A">
        <w:rPr>
          <w:b/>
          <w:sz w:val="20"/>
          <w:szCs w:val="20"/>
        </w:rPr>
        <w:lastRenderedPageBreak/>
        <w:t>ABSTRACT</w:t>
      </w:r>
    </w:p>
    <w:p w:rsidR="00DE507D" w:rsidRPr="007E1943" w:rsidRDefault="007E1943" w:rsidP="007E1943">
      <w:pPr>
        <w:pStyle w:val="Header"/>
        <w:tabs>
          <w:tab w:val="left" w:pos="0"/>
        </w:tabs>
        <w:rPr>
          <w:sz w:val="20"/>
          <w:szCs w:val="20"/>
        </w:rPr>
      </w:pPr>
      <w:r w:rsidRPr="007E1943">
        <w:rPr>
          <w:b/>
          <w:sz w:val="20"/>
          <w:szCs w:val="20"/>
        </w:rPr>
        <w:t>(Times new Roman,</w:t>
      </w:r>
      <w:r w:rsidRPr="007E1943">
        <w:rPr>
          <w:sz w:val="20"/>
          <w:szCs w:val="20"/>
        </w:rPr>
        <w:t xml:space="preserve"> </w:t>
      </w:r>
      <w:r w:rsidRPr="007E1943">
        <w:rPr>
          <w:b/>
          <w:bCs/>
          <w:sz w:val="20"/>
          <w:szCs w:val="20"/>
        </w:rPr>
        <w:t xml:space="preserve">Font size 10, Single spacing, max. 300 words). </w:t>
      </w:r>
      <w:r w:rsidR="00EC68D2" w:rsidRPr="007E1943">
        <w:rPr>
          <w:sz w:val="20"/>
          <w:szCs w:val="20"/>
        </w:rPr>
        <w:t xml:space="preserve">Please save your paper as a Microsoft Word </w:t>
      </w:r>
      <w:r w:rsidR="00E863F7">
        <w:rPr>
          <w:sz w:val="20"/>
          <w:szCs w:val="20"/>
        </w:rPr>
        <w:t>&amp; PDF</w:t>
      </w:r>
      <w:r w:rsidR="00EC68D2" w:rsidRPr="007E1943">
        <w:rPr>
          <w:sz w:val="20"/>
          <w:szCs w:val="20"/>
        </w:rPr>
        <w:t xml:space="preserve"> format.</w:t>
      </w:r>
      <w:r w:rsidR="00DE507D" w:rsidRPr="007E1943">
        <w:rPr>
          <w:sz w:val="20"/>
          <w:szCs w:val="20"/>
        </w:rPr>
        <w:t xml:space="preserve">   </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b/>
          <w:sz w:val="20"/>
          <w:szCs w:val="20"/>
        </w:rPr>
        <w:t>KEYWORDS:</w:t>
      </w:r>
      <w:r w:rsidRPr="0048201A">
        <w:rPr>
          <w:sz w:val="20"/>
          <w:szCs w:val="20"/>
        </w:rPr>
        <w:t xml:space="preserve"> Max up to 5 keywords only</w:t>
      </w:r>
    </w:p>
    <w:p w:rsidR="00EC68D2" w:rsidRPr="0048201A" w:rsidRDefault="00EC68D2" w:rsidP="00EC68D2">
      <w:pPr>
        <w:jc w:val="both"/>
        <w:rPr>
          <w:b/>
          <w:sz w:val="20"/>
          <w:szCs w:val="20"/>
        </w:rPr>
      </w:pPr>
    </w:p>
    <w:p w:rsidR="00EC68D2" w:rsidRPr="0048201A" w:rsidRDefault="00EC68D2" w:rsidP="00EC68D2">
      <w:pPr>
        <w:jc w:val="both"/>
        <w:rPr>
          <w:b/>
          <w:sz w:val="20"/>
          <w:szCs w:val="20"/>
        </w:rPr>
      </w:pPr>
      <w:r w:rsidRPr="0048201A">
        <w:rPr>
          <w:b/>
          <w:sz w:val="20"/>
          <w:szCs w:val="20"/>
        </w:rPr>
        <w:br/>
        <w:t>1. INTRODUCTION</w:t>
      </w:r>
    </w:p>
    <w:p w:rsidR="00EC68D2" w:rsidRPr="00875DF7" w:rsidRDefault="00EC68D2" w:rsidP="00EC68D2">
      <w:pPr>
        <w:jc w:val="both"/>
        <w:rPr>
          <w:sz w:val="20"/>
          <w:szCs w:val="20"/>
        </w:rPr>
      </w:pPr>
    </w:p>
    <w:p w:rsidR="00EC68D2" w:rsidRPr="0048201A" w:rsidRDefault="00E863F7" w:rsidP="003E6D48">
      <w:pPr>
        <w:ind w:firstLine="720"/>
        <w:jc w:val="both"/>
        <w:rPr>
          <w:b/>
          <w:sz w:val="20"/>
          <w:szCs w:val="20"/>
        </w:rPr>
      </w:pPr>
      <w:r w:rsidRPr="00E863F7">
        <w:rPr>
          <w:sz w:val="20"/>
          <w:szCs w:val="20"/>
        </w:rPr>
        <w:t>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EC68D2" w:rsidRPr="0048201A">
        <w:rPr>
          <w:sz w:val="20"/>
          <w:szCs w:val="20"/>
        </w:rPr>
        <w:br/>
      </w:r>
      <w:r w:rsidR="00EC68D2" w:rsidRPr="0048201A">
        <w:rPr>
          <w:b/>
          <w:sz w:val="20"/>
          <w:szCs w:val="20"/>
        </w:rPr>
        <w:t xml:space="preserve">2. </w:t>
      </w:r>
      <w:r w:rsidR="003E6D48">
        <w:rPr>
          <w:b/>
          <w:sz w:val="20"/>
          <w:szCs w:val="20"/>
        </w:rPr>
        <w:t>LITERATURE REVIEW</w:t>
      </w:r>
    </w:p>
    <w:p w:rsidR="00EC68D2" w:rsidRPr="0048201A" w:rsidRDefault="00EC68D2" w:rsidP="00EC68D2">
      <w:pPr>
        <w:jc w:val="both"/>
        <w:rPr>
          <w:sz w:val="20"/>
          <w:szCs w:val="20"/>
        </w:rPr>
      </w:pPr>
      <w:r w:rsidRPr="0048201A">
        <w:rPr>
          <w:sz w:val="20"/>
          <w:szCs w:val="20"/>
        </w:rPr>
        <w:br/>
      </w:r>
      <w:r w:rsidR="008740A9">
        <w:rPr>
          <w:sz w:val="20"/>
          <w:szCs w:val="20"/>
        </w:rPr>
        <w:t xml:space="preserve">Papers </w:t>
      </w:r>
      <w:r w:rsidR="003E6D48">
        <w:rPr>
          <w:sz w:val="20"/>
          <w:szCs w:val="20"/>
        </w:rPr>
        <w:t xml:space="preserve">must </w:t>
      </w:r>
      <w:r w:rsidR="008740A9">
        <w:rPr>
          <w:sz w:val="20"/>
          <w:szCs w:val="20"/>
        </w:rPr>
        <w:t xml:space="preserve">be </w:t>
      </w:r>
      <w:r w:rsidR="003E6D48">
        <w:rPr>
          <w:sz w:val="20"/>
          <w:szCs w:val="20"/>
        </w:rPr>
        <w:t xml:space="preserve">written </w:t>
      </w:r>
      <w:r w:rsidR="008740A9">
        <w:rPr>
          <w:sz w:val="20"/>
          <w:szCs w:val="20"/>
        </w:rPr>
        <w:t>in</w:t>
      </w:r>
      <w:r w:rsidRPr="0048201A">
        <w:rPr>
          <w:sz w:val="20"/>
          <w:szCs w:val="20"/>
        </w:rPr>
        <w:t xml:space="preserve"> English. The base font is Times New Roman. Body text size is 10 pt. Body text immediately after a heading is not indented.</w:t>
      </w:r>
    </w:p>
    <w:p w:rsidR="00EC68D2" w:rsidRPr="0048201A" w:rsidRDefault="00EC68D2" w:rsidP="00EC68D2">
      <w:pPr>
        <w:tabs>
          <w:tab w:val="left" w:pos="360"/>
        </w:tabs>
        <w:jc w:val="both"/>
        <w:rPr>
          <w:sz w:val="20"/>
          <w:szCs w:val="20"/>
        </w:rPr>
      </w:pPr>
      <w:r w:rsidRPr="0048201A">
        <w:rPr>
          <w:sz w:val="20"/>
          <w:szCs w:val="20"/>
        </w:rPr>
        <w:tab/>
        <w:t>New pa</w:t>
      </w:r>
      <w:r w:rsidR="00E67FFA">
        <w:rPr>
          <w:sz w:val="20"/>
          <w:szCs w:val="20"/>
        </w:rPr>
        <w:t>ragraphs in the body text</w:t>
      </w:r>
      <w:r w:rsidRPr="0048201A">
        <w:rPr>
          <w:sz w:val="20"/>
          <w:szCs w:val="20"/>
        </w:rPr>
        <w:t xml:space="preserve"> start with a 0.25</w:t>
      </w:r>
      <w:r w:rsidR="00E67FFA">
        <w:rPr>
          <w:sz w:val="20"/>
          <w:szCs w:val="20"/>
        </w:rPr>
        <w:t xml:space="preserve"> </w:t>
      </w:r>
      <w:r w:rsidRPr="0048201A">
        <w:rPr>
          <w:sz w:val="20"/>
          <w:szCs w:val="20"/>
        </w:rPr>
        <w:t>cm indentation. Single line spacing is used and the text should be evenly justified.</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3. PAGE LIMIT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 xml:space="preserve">Papers are limited to </w:t>
      </w:r>
      <w:r w:rsidR="00E863F7">
        <w:rPr>
          <w:b/>
          <w:sz w:val="20"/>
          <w:szCs w:val="20"/>
        </w:rPr>
        <w:t>FIVE (5</w:t>
      </w:r>
      <w:r w:rsidRPr="0048201A">
        <w:rPr>
          <w:b/>
          <w:sz w:val="20"/>
          <w:szCs w:val="20"/>
        </w:rPr>
        <w:t xml:space="preserve">) </w:t>
      </w:r>
      <w:r w:rsidRPr="0048201A">
        <w:rPr>
          <w:sz w:val="20"/>
          <w:szCs w:val="20"/>
        </w:rPr>
        <w:t>printed pages.</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4. SECTION NUMBERING</w:t>
      </w:r>
    </w:p>
    <w:p w:rsidR="00EC68D2" w:rsidRPr="0048201A" w:rsidRDefault="00EC68D2" w:rsidP="00EC68D2">
      <w:pPr>
        <w:jc w:val="both"/>
        <w:rPr>
          <w:b/>
          <w:sz w:val="20"/>
          <w:szCs w:val="20"/>
        </w:rPr>
      </w:pPr>
    </w:p>
    <w:p w:rsidR="00EC68D2" w:rsidRPr="0048201A" w:rsidRDefault="00EC68D2" w:rsidP="00EC68D2">
      <w:pPr>
        <w:jc w:val="both"/>
        <w:rPr>
          <w:sz w:val="20"/>
          <w:szCs w:val="20"/>
        </w:rPr>
      </w:pPr>
      <w:r w:rsidRPr="0048201A">
        <w:rPr>
          <w:sz w:val="20"/>
          <w:szCs w:val="20"/>
        </w:rPr>
        <w:t>Section headings are numbered using the following scheme:</w:t>
      </w:r>
    </w:p>
    <w:p w:rsidR="00EC68D2" w:rsidRPr="0048201A" w:rsidRDefault="00EC68D2" w:rsidP="00EC68D2">
      <w:pPr>
        <w:jc w:val="both"/>
        <w:rPr>
          <w:sz w:val="20"/>
          <w:szCs w:val="20"/>
        </w:rPr>
      </w:pPr>
    </w:p>
    <w:p w:rsidR="00EC68D2" w:rsidRPr="00D11015" w:rsidRDefault="00EC68D2" w:rsidP="00EC68D2">
      <w:pPr>
        <w:numPr>
          <w:ilvl w:val="0"/>
          <w:numId w:val="1"/>
        </w:numPr>
        <w:tabs>
          <w:tab w:val="clear" w:pos="1080"/>
        </w:tabs>
        <w:ind w:left="630" w:hanging="630"/>
        <w:jc w:val="both"/>
        <w:rPr>
          <w:b/>
          <w:sz w:val="20"/>
          <w:szCs w:val="20"/>
        </w:rPr>
      </w:pPr>
      <w:r w:rsidRPr="00D11015">
        <w:rPr>
          <w:b/>
          <w:sz w:val="20"/>
          <w:szCs w:val="20"/>
        </w:rPr>
        <w:t>Level 1 heading (10 pt)</w:t>
      </w:r>
    </w:p>
    <w:p w:rsidR="00EC68D2" w:rsidRPr="0048201A" w:rsidRDefault="00EC68D2" w:rsidP="00EC68D2">
      <w:pPr>
        <w:numPr>
          <w:ilvl w:val="1"/>
          <w:numId w:val="1"/>
        </w:numPr>
        <w:tabs>
          <w:tab w:val="clear" w:pos="1080"/>
        </w:tabs>
        <w:ind w:left="630" w:hanging="630"/>
        <w:jc w:val="both"/>
        <w:rPr>
          <w:i/>
          <w:sz w:val="20"/>
          <w:szCs w:val="20"/>
        </w:rPr>
      </w:pPr>
      <w:r w:rsidRPr="0048201A">
        <w:rPr>
          <w:i/>
          <w:sz w:val="20"/>
          <w:szCs w:val="20"/>
        </w:rPr>
        <w:t>Level 2 heading (10 pt)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There should be one sing</w:t>
      </w:r>
      <w:r w:rsidR="00E67FFA">
        <w:rPr>
          <w:sz w:val="20"/>
          <w:szCs w:val="20"/>
        </w:rPr>
        <w:t>l</w:t>
      </w:r>
      <w:r w:rsidRPr="0048201A">
        <w:rPr>
          <w:sz w:val="20"/>
          <w:szCs w:val="20"/>
        </w:rPr>
        <w:t>e-spaced (10 pt) line between a section heading and the subsequent text.</w:t>
      </w:r>
    </w:p>
    <w:p w:rsidR="00BF733C" w:rsidRPr="0048201A" w:rsidRDefault="00BF733C" w:rsidP="00EC68D2">
      <w:pPr>
        <w:jc w:val="both"/>
        <w:rPr>
          <w:sz w:val="20"/>
          <w:szCs w:val="20"/>
        </w:rPr>
      </w:pPr>
    </w:p>
    <w:p w:rsidR="00EC68D2" w:rsidRPr="0048201A" w:rsidRDefault="00EC68D2" w:rsidP="00EC68D2">
      <w:pPr>
        <w:jc w:val="both"/>
        <w:rPr>
          <w:b/>
          <w:sz w:val="20"/>
          <w:szCs w:val="20"/>
        </w:rPr>
      </w:pPr>
      <w:r w:rsidRPr="0048201A">
        <w:rPr>
          <w:b/>
          <w:sz w:val="20"/>
          <w:szCs w:val="20"/>
        </w:rPr>
        <w:t>5. PAGE SETUP</w:t>
      </w:r>
    </w:p>
    <w:p w:rsidR="00EC68D2" w:rsidRPr="0048201A" w:rsidRDefault="00EC68D2" w:rsidP="00EC68D2">
      <w:pPr>
        <w:jc w:val="both"/>
        <w:rPr>
          <w:sz w:val="20"/>
          <w:szCs w:val="20"/>
        </w:rPr>
      </w:pPr>
    </w:p>
    <w:p w:rsidR="00E83CB3" w:rsidRDefault="0048201A" w:rsidP="00EC68D2">
      <w:pPr>
        <w:jc w:val="both"/>
        <w:rPr>
          <w:sz w:val="20"/>
          <w:szCs w:val="20"/>
        </w:rPr>
      </w:pPr>
      <w:r>
        <w:rPr>
          <w:sz w:val="20"/>
          <w:szCs w:val="20"/>
        </w:rPr>
        <w:t>The top margin (2.5 cm), bottom (2.5 cm), left (3</w:t>
      </w:r>
      <w:r w:rsidR="004044ED">
        <w:rPr>
          <w:sz w:val="20"/>
          <w:szCs w:val="20"/>
        </w:rPr>
        <w:t>.0</w:t>
      </w:r>
      <w:r>
        <w:rPr>
          <w:sz w:val="20"/>
          <w:szCs w:val="20"/>
        </w:rPr>
        <w:t xml:space="preserve"> cm); and right (2.5 cm). </w:t>
      </w:r>
      <w:r w:rsidR="00EC68D2" w:rsidRPr="0048201A">
        <w:rPr>
          <w:sz w:val="20"/>
          <w:szCs w:val="20"/>
        </w:rPr>
        <w:t>Papers sho</w:t>
      </w:r>
      <w:r>
        <w:rPr>
          <w:sz w:val="20"/>
          <w:szCs w:val="20"/>
        </w:rPr>
        <w:t>uld be printed on A4 size paper</w:t>
      </w:r>
      <w:r w:rsidR="00EC68D2" w:rsidRPr="0048201A">
        <w:rPr>
          <w:sz w:val="20"/>
          <w:szCs w:val="20"/>
        </w:rPr>
        <w:t xml:space="preserve"> </w:t>
      </w:r>
      <w:r>
        <w:rPr>
          <w:sz w:val="20"/>
          <w:szCs w:val="20"/>
        </w:rPr>
        <w:t>(</w:t>
      </w:r>
      <w:r w:rsidR="00EC68D2" w:rsidRPr="0048201A">
        <w:rPr>
          <w:sz w:val="20"/>
          <w:szCs w:val="20"/>
        </w:rPr>
        <w:t>21 x 29.7 cm</w:t>
      </w:r>
      <w:r>
        <w:rPr>
          <w:sz w:val="20"/>
          <w:szCs w:val="20"/>
        </w:rPr>
        <w:t>)</w:t>
      </w:r>
      <w:r w:rsidR="00EC68D2" w:rsidRPr="0048201A">
        <w:rPr>
          <w:sz w:val="20"/>
          <w:szCs w:val="20"/>
        </w:rPr>
        <w:t xml:space="preserve">. </w:t>
      </w:r>
      <w:r w:rsidR="00E67FFA">
        <w:rPr>
          <w:sz w:val="20"/>
          <w:szCs w:val="20"/>
        </w:rPr>
        <w:t>Try</w:t>
      </w:r>
      <w:r w:rsidR="00EC68D2" w:rsidRPr="0048201A">
        <w:rPr>
          <w:sz w:val="20"/>
          <w:szCs w:val="20"/>
        </w:rPr>
        <w:t xml:space="preserve"> to integrate footnote information into the text.</w:t>
      </w:r>
    </w:p>
    <w:p w:rsidR="00E83CB3" w:rsidRDefault="00E83CB3" w:rsidP="00EC68D2">
      <w:pPr>
        <w:jc w:val="both"/>
        <w:rPr>
          <w:sz w:val="20"/>
          <w:szCs w:val="20"/>
        </w:rPr>
      </w:pPr>
    </w:p>
    <w:p w:rsidR="00EC68D2" w:rsidRPr="0048201A" w:rsidRDefault="00D11015" w:rsidP="00EC68D2">
      <w:pPr>
        <w:jc w:val="both"/>
        <w:rPr>
          <w:b/>
          <w:sz w:val="20"/>
          <w:szCs w:val="20"/>
        </w:rPr>
      </w:pPr>
      <w:r>
        <w:rPr>
          <w:b/>
          <w:sz w:val="20"/>
          <w:szCs w:val="20"/>
        </w:rPr>
        <w:t>6</w:t>
      </w:r>
      <w:r w:rsidR="00EC68D2" w:rsidRPr="0048201A">
        <w:rPr>
          <w:b/>
          <w:sz w:val="20"/>
          <w:szCs w:val="20"/>
        </w:rPr>
        <w:t>. TABLES</w:t>
      </w:r>
    </w:p>
    <w:p w:rsidR="00EC68D2" w:rsidRPr="0048201A" w:rsidRDefault="00EC68D2" w:rsidP="00EC68D2">
      <w:pPr>
        <w:jc w:val="both"/>
        <w:rPr>
          <w:sz w:val="20"/>
          <w:szCs w:val="20"/>
        </w:rPr>
      </w:pPr>
    </w:p>
    <w:p w:rsidR="008740A9" w:rsidRPr="0081426C" w:rsidRDefault="00EC68D2" w:rsidP="00EC68D2">
      <w:pPr>
        <w:jc w:val="both"/>
        <w:rPr>
          <w:sz w:val="20"/>
          <w:szCs w:val="20"/>
        </w:rPr>
      </w:pPr>
      <w:r w:rsidRPr="0081426C">
        <w:rPr>
          <w:sz w:val="20"/>
          <w:szCs w:val="20"/>
        </w:rPr>
        <w:t>Use 10 pt for Tables as shown in Table 1.</w:t>
      </w:r>
    </w:p>
    <w:p w:rsidR="00EC68D2" w:rsidRPr="0081426C" w:rsidRDefault="00EC68D2" w:rsidP="00EC68D2">
      <w:pPr>
        <w:jc w:val="both"/>
        <w:rPr>
          <w:sz w:val="20"/>
          <w:szCs w:val="20"/>
        </w:rPr>
      </w:pPr>
    </w:p>
    <w:p w:rsidR="00B62BAC" w:rsidRPr="0081426C" w:rsidRDefault="00B62BAC" w:rsidP="00B62BAC">
      <w:pPr>
        <w:jc w:val="center"/>
        <w:outlineLvl w:val="0"/>
        <w:rPr>
          <w:b/>
          <w:bCs/>
          <w:color w:val="000000" w:themeColor="text1"/>
          <w:sz w:val="20"/>
          <w:szCs w:val="20"/>
        </w:rPr>
      </w:pPr>
      <w:r w:rsidRPr="0081426C">
        <w:rPr>
          <w:b/>
          <w:bCs/>
          <w:color w:val="000000" w:themeColor="text1"/>
          <w:sz w:val="20"/>
          <w:szCs w:val="20"/>
        </w:rPr>
        <w:t xml:space="preserve">Table 1: </w:t>
      </w:r>
      <w:r w:rsidRPr="0081426C">
        <w:rPr>
          <w:b/>
          <w:sz w:val="20"/>
          <w:szCs w:val="20"/>
        </w:rPr>
        <w:t>International Conference on Social Science</w:t>
      </w:r>
    </w:p>
    <w:p w:rsidR="00B62BAC" w:rsidRPr="0081426C" w:rsidRDefault="00B62BAC" w:rsidP="00B62BAC">
      <w:pPr>
        <w:ind w:left="1080" w:hanging="1080"/>
        <w:jc w:val="both"/>
        <w:rPr>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440"/>
        <w:gridCol w:w="1800"/>
        <w:gridCol w:w="540"/>
        <w:gridCol w:w="720"/>
        <w:gridCol w:w="1440"/>
      </w:tblGrid>
      <w:tr w:rsidR="00B62BAC" w:rsidRPr="0081426C" w:rsidTr="00DE1C33">
        <w:trPr>
          <w:trHeight w:val="388"/>
        </w:trPr>
        <w:tc>
          <w:tcPr>
            <w:tcW w:w="1800" w:type="dxa"/>
            <w:vMerge w:val="restart"/>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p w:rsidR="00B62BAC" w:rsidRPr="0081426C" w:rsidRDefault="00B62BAC" w:rsidP="00DE1C33">
            <w:pPr>
              <w:autoSpaceDE w:val="0"/>
              <w:autoSpaceDN w:val="0"/>
              <w:adjustRightInd w:val="0"/>
              <w:jc w:val="center"/>
              <w:rPr>
                <w:rFonts w:eastAsia="Batang"/>
                <w:color w:val="000000"/>
                <w:sz w:val="20"/>
                <w:szCs w:val="20"/>
                <w:lang w:eastAsia="ko-KR"/>
              </w:rPr>
            </w:pPr>
          </w:p>
        </w:tc>
        <w:tc>
          <w:tcPr>
            <w:tcW w:w="2700" w:type="dxa"/>
            <w:gridSpan w:val="2"/>
            <w:tcBorders>
              <w:top w:val="single" w:sz="4" w:space="0" w:color="auto"/>
              <w:left w:val="nil"/>
              <w:bottom w:val="single" w:sz="4" w:space="0" w:color="auto"/>
              <w:right w:val="nil"/>
            </w:tcBorders>
            <w:shd w:val="clear" w:color="auto" w:fill="auto"/>
          </w:tcPr>
          <w:p w:rsidR="00B62BAC" w:rsidRPr="0081426C" w:rsidRDefault="00B62BAC" w:rsidP="00B62BAC">
            <w:pPr>
              <w:autoSpaceDE w:val="0"/>
              <w:autoSpaceDN w:val="0"/>
              <w:adjustRightInd w:val="0"/>
              <w:jc w:val="center"/>
              <w:rPr>
                <w:rFonts w:eastAsia="Batang"/>
                <w:color w:val="000000"/>
                <w:sz w:val="20"/>
                <w:szCs w:val="20"/>
                <w:lang w:eastAsia="ko-KR"/>
              </w:rPr>
            </w:pPr>
            <w:r w:rsidRPr="0081426C">
              <w:rPr>
                <w:color w:val="000000"/>
                <w:sz w:val="20"/>
                <w:szCs w:val="20"/>
              </w:rPr>
              <w:t>Unstandardized Coefficients</w:t>
            </w:r>
          </w:p>
        </w:tc>
        <w:tc>
          <w:tcPr>
            <w:tcW w:w="1800" w:type="dxa"/>
            <w:tcBorders>
              <w:top w:val="single" w:sz="4" w:space="0" w:color="auto"/>
              <w:left w:val="nil"/>
              <w:bottom w:val="single" w:sz="4" w:space="0" w:color="auto"/>
              <w:right w:val="nil"/>
            </w:tcBorders>
            <w:shd w:val="clear" w:color="auto" w:fill="auto"/>
          </w:tcPr>
          <w:p w:rsidR="00B62BAC" w:rsidRPr="0081426C" w:rsidRDefault="00B62BAC" w:rsidP="00B62BAC">
            <w:pPr>
              <w:autoSpaceDE w:val="0"/>
              <w:autoSpaceDN w:val="0"/>
              <w:adjustRightInd w:val="0"/>
              <w:jc w:val="center"/>
              <w:rPr>
                <w:rFonts w:eastAsia="Batang"/>
                <w:color w:val="000000"/>
                <w:sz w:val="20"/>
                <w:szCs w:val="20"/>
                <w:lang w:eastAsia="ko-KR"/>
              </w:rPr>
            </w:pPr>
            <w:r w:rsidRPr="0081426C">
              <w:rPr>
                <w:color w:val="000000"/>
                <w:sz w:val="20"/>
                <w:szCs w:val="20"/>
              </w:rPr>
              <w:t>Standardized Coefficients</w:t>
            </w:r>
          </w:p>
        </w:tc>
        <w:tc>
          <w:tcPr>
            <w:tcW w:w="1260" w:type="dxa"/>
            <w:gridSpan w:val="2"/>
            <w:vMerge w:val="restart"/>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p w:rsidR="00B62BAC" w:rsidRPr="0081426C" w:rsidRDefault="00B62BAC" w:rsidP="00DE1C33">
            <w:pPr>
              <w:autoSpaceDE w:val="0"/>
              <w:autoSpaceDN w:val="0"/>
              <w:adjustRightInd w:val="0"/>
              <w:jc w:val="center"/>
              <w:rPr>
                <w:rFonts w:eastAsia="Batang"/>
                <w:color w:val="000000"/>
                <w:sz w:val="20"/>
                <w:szCs w:val="20"/>
                <w:lang w:eastAsia="ko-KR"/>
              </w:rPr>
            </w:pPr>
          </w:p>
          <w:p w:rsidR="00B62BAC" w:rsidRPr="0081426C" w:rsidRDefault="00B62BAC" w:rsidP="00DE1C33">
            <w:pPr>
              <w:autoSpaceDE w:val="0"/>
              <w:autoSpaceDN w:val="0"/>
              <w:adjustRightInd w:val="0"/>
              <w:jc w:val="center"/>
              <w:rPr>
                <w:rFonts w:eastAsia="Batang"/>
                <w:i/>
                <w:color w:val="000000"/>
                <w:sz w:val="20"/>
                <w:szCs w:val="20"/>
                <w:lang w:eastAsia="ko-KR"/>
              </w:rPr>
            </w:pPr>
            <w:r w:rsidRPr="0081426C">
              <w:rPr>
                <w:rFonts w:eastAsia="Batang"/>
                <w:i/>
                <w:color w:val="000000"/>
                <w:sz w:val="20"/>
                <w:szCs w:val="20"/>
                <w:lang w:eastAsia="ko-KR"/>
              </w:rPr>
              <w:t>t</w:t>
            </w:r>
          </w:p>
        </w:tc>
        <w:tc>
          <w:tcPr>
            <w:tcW w:w="1440" w:type="dxa"/>
            <w:vMerge w:val="restart"/>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p w:rsidR="00B62BAC" w:rsidRPr="0081426C" w:rsidRDefault="00B62BAC" w:rsidP="00DE1C33">
            <w:pPr>
              <w:autoSpaceDE w:val="0"/>
              <w:autoSpaceDN w:val="0"/>
              <w:adjustRightInd w:val="0"/>
              <w:jc w:val="center"/>
              <w:rPr>
                <w:rFonts w:eastAsia="Batang"/>
                <w:color w:val="000000"/>
                <w:sz w:val="20"/>
                <w:szCs w:val="20"/>
                <w:lang w:eastAsia="ko-KR"/>
              </w:rPr>
            </w:pPr>
          </w:p>
          <w:p w:rsidR="00B62BAC" w:rsidRPr="0081426C" w:rsidRDefault="00B62BAC" w:rsidP="00DE1C33">
            <w:pPr>
              <w:autoSpaceDE w:val="0"/>
              <w:autoSpaceDN w:val="0"/>
              <w:adjustRightInd w:val="0"/>
              <w:jc w:val="center"/>
              <w:rPr>
                <w:rFonts w:eastAsia="Batang"/>
                <w:color w:val="000000"/>
                <w:sz w:val="20"/>
                <w:szCs w:val="20"/>
                <w:lang w:eastAsia="ko-KR"/>
              </w:rPr>
            </w:pPr>
            <w:r w:rsidRPr="0081426C">
              <w:rPr>
                <w:rFonts w:eastAsia="Batang"/>
                <w:color w:val="000000"/>
                <w:sz w:val="20"/>
                <w:szCs w:val="20"/>
                <w:lang w:eastAsia="ko-KR"/>
              </w:rPr>
              <w:t>Sig.</w:t>
            </w:r>
          </w:p>
        </w:tc>
      </w:tr>
      <w:tr w:rsidR="00B62BAC" w:rsidRPr="0081426C" w:rsidTr="00DE1C33">
        <w:trPr>
          <w:trHeight w:val="388"/>
        </w:trPr>
        <w:tc>
          <w:tcPr>
            <w:tcW w:w="1800" w:type="dxa"/>
            <w:vMerge/>
            <w:tcBorders>
              <w:top w:val="nil"/>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tc>
        <w:tc>
          <w:tcPr>
            <w:tcW w:w="1260" w:type="dxa"/>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i/>
                <w:color w:val="000000"/>
                <w:sz w:val="20"/>
                <w:szCs w:val="20"/>
                <w:lang w:eastAsia="ko-KR"/>
              </w:rPr>
            </w:pPr>
            <w:r w:rsidRPr="0081426C">
              <w:rPr>
                <w:i/>
                <w:sz w:val="20"/>
                <w:szCs w:val="20"/>
              </w:rPr>
              <w:t>β</w:t>
            </w:r>
          </w:p>
        </w:tc>
        <w:tc>
          <w:tcPr>
            <w:tcW w:w="1440" w:type="dxa"/>
            <w:tcBorders>
              <w:top w:val="single" w:sz="4" w:space="0" w:color="auto"/>
              <w:left w:val="nil"/>
              <w:bottom w:val="single" w:sz="4" w:space="0" w:color="auto"/>
              <w:right w:val="nil"/>
            </w:tcBorders>
            <w:shd w:val="clear" w:color="auto" w:fill="auto"/>
          </w:tcPr>
          <w:p w:rsidR="00B62BAC" w:rsidRPr="0081426C" w:rsidRDefault="00B62BAC" w:rsidP="00B62BAC">
            <w:pPr>
              <w:autoSpaceDE w:val="0"/>
              <w:autoSpaceDN w:val="0"/>
              <w:adjustRightInd w:val="0"/>
              <w:jc w:val="center"/>
              <w:rPr>
                <w:rFonts w:eastAsia="Batang"/>
                <w:color w:val="000000"/>
                <w:sz w:val="20"/>
                <w:szCs w:val="20"/>
                <w:lang w:eastAsia="ko-KR"/>
              </w:rPr>
            </w:pPr>
            <w:r w:rsidRPr="0081426C">
              <w:rPr>
                <w:color w:val="000000"/>
                <w:sz w:val="20"/>
                <w:szCs w:val="20"/>
              </w:rPr>
              <w:t>Std. Error</w:t>
            </w:r>
          </w:p>
        </w:tc>
        <w:tc>
          <w:tcPr>
            <w:tcW w:w="1800" w:type="dxa"/>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r w:rsidRPr="0081426C">
              <w:rPr>
                <w:rFonts w:eastAsia="Batang"/>
                <w:color w:val="000000"/>
                <w:sz w:val="20"/>
                <w:szCs w:val="20"/>
                <w:lang w:eastAsia="ko-KR"/>
              </w:rPr>
              <w:t>Beta</w:t>
            </w:r>
          </w:p>
        </w:tc>
        <w:tc>
          <w:tcPr>
            <w:tcW w:w="1260" w:type="dxa"/>
            <w:gridSpan w:val="2"/>
            <w:vMerge/>
            <w:tcBorders>
              <w:top w:val="nil"/>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tc>
        <w:tc>
          <w:tcPr>
            <w:tcW w:w="1440" w:type="dxa"/>
            <w:vMerge/>
            <w:tcBorders>
              <w:top w:val="nil"/>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p>
        </w:tc>
      </w:tr>
      <w:tr w:rsidR="00B62BAC" w:rsidRPr="0081426C" w:rsidTr="00DE1C33">
        <w:trPr>
          <w:trHeight w:val="273"/>
        </w:trPr>
        <w:tc>
          <w:tcPr>
            <w:tcW w:w="1800" w:type="dxa"/>
            <w:tcBorders>
              <w:top w:val="single" w:sz="4" w:space="0" w:color="auto"/>
              <w:left w:val="nil"/>
              <w:bottom w:val="nil"/>
              <w:right w:val="nil"/>
            </w:tcBorders>
            <w:shd w:val="clear" w:color="auto" w:fill="auto"/>
          </w:tcPr>
          <w:p w:rsidR="00B62BAC" w:rsidRPr="0081426C" w:rsidRDefault="00B62BAC" w:rsidP="009101E6">
            <w:pPr>
              <w:autoSpaceDE w:val="0"/>
              <w:autoSpaceDN w:val="0"/>
              <w:adjustRightInd w:val="0"/>
              <w:rPr>
                <w:rFonts w:eastAsia="Batang"/>
                <w:color w:val="000000"/>
                <w:sz w:val="20"/>
                <w:szCs w:val="20"/>
                <w:lang w:eastAsia="ko-KR"/>
              </w:rPr>
            </w:pPr>
            <w:r w:rsidRPr="0081426C">
              <w:rPr>
                <w:rFonts w:eastAsia="Batang"/>
                <w:color w:val="000000"/>
                <w:sz w:val="20"/>
                <w:szCs w:val="20"/>
                <w:lang w:eastAsia="ko-KR"/>
              </w:rPr>
              <w:t>(</w:t>
            </w:r>
            <w:r w:rsidR="009101E6">
              <w:rPr>
                <w:rFonts w:eastAsia="Batang"/>
                <w:color w:val="000000"/>
                <w:sz w:val="20"/>
                <w:szCs w:val="20"/>
                <w:lang w:eastAsia="ko-KR"/>
              </w:rPr>
              <w:t>c</w:t>
            </w:r>
            <w:r w:rsidR="009101E6" w:rsidRPr="0081426C">
              <w:rPr>
                <w:rFonts w:eastAsia="Batang"/>
                <w:color w:val="000000"/>
                <w:sz w:val="20"/>
                <w:szCs w:val="20"/>
                <w:lang w:eastAsia="ko-KR"/>
              </w:rPr>
              <w:t>onstant</w:t>
            </w:r>
            <w:r w:rsidRPr="0081426C">
              <w:rPr>
                <w:rFonts w:eastAsia="Batang"/>
                <w:color w:val="000000"/>
                <w:sz w:val="20"/>
                <w:szCs w:val="20"/>
                <w:lang w:eastAsia="ko-KR"/>
              </w:rPr>
              <w:t>)</w:t>
            </w:r>
          </w:p>
        </w:tc>
        <w:tc>
          <w:tcPr>
            <w:tcW w:w="1260" w:type="dxa"/>
            <w:tcBorders>
              <w:top w:val="single" w:sz="4" w:space="0" w:color="auto"/>
              <w:left w:val="nil"/>
              <w:bottom w:val="nil"/>
              <w:right w:val="nil"/>
            </w:tcBorders>
            <w:shd w:val="clear" w:color="auto" w:fill="auto"/>
            <w:vAlign w:val="center"/>
          </w:tcPr>
          <w:p w:rsidR="00B62BAC" w:rsidRPr="0081426C" w:rsidRDefault="009101E6" w:rsidP="009101E6">
            <w:pPr>
              <w:widowControl w:val="0"/>
              <w:autoSpaceDE w:val="0"/>
              <w:autoSpaceDN w:val="0"/>
              <w:adjustRightInd w:val="0"/>
              <w:rPr>
                <w:color w:val="000000"/>
                <w:sz w:val="20"/>
                <w:szCs w:val="20"/>
              </w:rPr>
            </w:pPr>
            <w:r>
              <w:rPr>
                <w:color w:val="000000"/>
                <w:sz w:val="20"/>
                <w:szCs w:val="20"/>
              </w:rPr>
              <w:t xml:space="preserve">      </w:t>
            </w:r>
            <w:r w:rsidR="00B62BAC" w:rsidRPr="0081426C">
              <w:rPr>
                <w:color w:val="000000"/>
                <w:sz w:val="20"/>
                <w:szCs w:val="20"/>
              </w:rPr>
              <w:t>.464</w:t>
            </w:r>
          </w:p>
        </w:tc>
        <w:tc>
          <w:tcPr>
            <w:tcW w:w="1440" w:type="dxa"/>
            <w:tcBorders>
              <w:top w:val="single" w:sz="4" w:space="0" w:color="auto"/>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.583</w:t>
            </w:r>
          </w:p>
        </w:tc>
        <w:tc>
          <w:tcPr>
            <w:tcW w:w="1800" w:type="dxa"/>
            <w:tcBorders>
              <w:top w:val="single" w:sz="4" w:space="0" w:color="auto"/>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p>
        </w:tc>
        <w:tc>
          <w:tcPr>
            <w:tcW w:w="1260" w:type="dxa"/>
            <w:gridSpan w:val="2"/>
            <w:tcBorders>
              <w:top w:val="single" w:sz="4" w:space="0" w:color="auto"/>
              <w:left w:val="nil"/>
              <w:bottom w:val="nil"/>
              <w:right w:val="nil"/>
            </w:tcBorders>
            <w:shd w:val="clear" w:color="auto" w:fill="auto"/>
            <w:vAlign w:val="center"/>
          </w:tcPr>
          <w:p w:rsidR="00B62BAC" w:rsidRPr="0081426C" w:rsidRDefault="00B62BAC" w:rsidP="009101E6">
            <w:pPr>
              <w:widowControl w:val="0"/>
              <w:autoSpaceDE w:val="0"/>
              <w:autoSpaceDN w:val="0"/>
              <w:adjustRightInd w:val="0"/>
              <w:rPr>
                <w:color w:val="000000"/>
                <w:sz w:val="20"/>
                <w:szCs w:val="20"/>
              </w:rPr>
            </w:pPr>
            <w:r w:rsidRPr="0081426C">
              <w:rPr>
                <w:color w:val="000000"/>
                <w:sz w:val="20"/>
                <w:szCs w:val="20"/>
              </w:rPr>
              <w:t xml:space="preserve">  </w:t>
            </w:r>
            <w:r w:rsidR="009101E6">
              <w:rPr>
                <w:color w:val="000000"/>
                <w:sz w:val="20"/>
                <w:szCs w:val="20"/>
              </w:rPr>
              <w:t xml:space="preserve">    2</w:t>
            </w:r>
            <w:r w:rsidRPr="0081426C">
              <w:rPr>
                <w:color w:val="000000"/>
                <w:sz w:val="20"/>
                <w:szCs w:val="20"/>
              </w:rPr>
              <w:t>.511</w:t>
            </w:r>
          </w:p>
        </w:tc>
        <w:tc>
          <w:tcPr>
            <w:tcW w:w="1440" w:type="dxa"/>
            <w:tcBorders>
              <w:top w:val="single" w:sz="4" w:space="0" w:color="auto"/>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.013</w:t>
            </w:r>
          </w:p>
        </w:tc>
      </w:tr>
      <w:tr w:rsidR="00B62BAC" w:rsidRPr="0081426C" w:rsidTr="00DE1C33">
        <w:trPr>
          <w:trHeight w:val="273"/>
        </w:trPr>
        <w:tc>
          <w:tcPr>
            <w:tcW w:w="1800" w:type="dxa"/>
            <w:tcBorders>
              <w:top w:val="nil"/>
              <w:left w:val="nil"/>
              <w:bottom w:val="nil"/>
              <w:right w:val="nil"/>
            </w:tcBorders>
            <w:shd w:val="clear" w:color="auto" w:fill="auto"/>
          </w:tcPr>
          <w:p w:rsidR="00B62BAC" w:rsidRPr="0081426C" w:rsidRDefault="00B62BAC" w:rsidP="00B62BAC">
            <w:pPr>
              <w:autoSpaceDE w:val="0"/>
              <w:autoSpaceDN w:val="0"/>
              <w:adjustRightInd w:val="0"/>
              <w:rPr>
                <w:rFonts w:eastAsia="Batang"/>
                <w:color w:val="000000"/>
                <w:sz w:val="20"/>
                <w:szCs w:val="20"/>
                <w:lang w:eastAsia="ko-KR"/>
              </w:rPr>
            </w:pPr>
            <w:r w:rsidRPr="0081426C">
              <w:rPr>
                <w:rFonts w:eastAsia="Batang"/>
                <w:color w:val="000000"/>
                <w:sz w:val="20"/>
                <w:szCs w:val="20"/>
                <w:lang w:eastAsia="ko-KR"/>
              </w:rPr>
              <w:t xml:space="preserve">Kedah </w:t>
            </w:r>
          </w:p>
        </w:tc>
        <w:tc>
          <w:tcPr>
            <w:tcW w:w="126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.814</w:t>
            </w:r>
          </w:p>
        </w:tc>
        <w:tc>
          <w:tcPr>
            <w:tcW w:w="144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.117</w:t>
            </w:r>
          </w:p>
        </w:tc>
        <w:tc>
          <w:tcPr>
            <w:tcW w:w="180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.478</w:t>
            </w:r>
          </w:p>
        </w:tc>
        <w:tc>
          <w:tcPr>
            <w:tcW w:w="1260" w:type="dxa"/>
            <w:gridSpan w:val="2"/>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6.958</w:t>
            </w:r>
          </w:p>
        </w:tc>
        <w:tc>
          <w:tcPr>
            <w:tcW w:w="144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 xml:space="preserve">  .000*</w:t>
            </w:r>
          </w:p>
        </w:tc>
      </w:tr>
      <w:tr w:rsidR="00B62BAC" w:rsidRPr="0081426C" w:rsidTr="00DE1C33">
        <w:trPr>
          <w:trHeight w:val="273"/>
        </w:trPr>
        <w:tc>
          <w:tcPr>
            <w:tcW w:w="1800" w:type="dxa"/>
            <w:tcBorders>
              <w:top w:val="nil"/>
              <w:left w:val="nil"/>
              <w:bottom w:val="nil"/>
              <w:right w:val="nil"/>
            </w:tcBorders>
            <w:shd w:val="clear" w:color="auto" w:fill="auto"/>
          </w:tcPr>
          <w:p w:rsidR="00B62BAC" w:rsidRPr="0081426C" w:rsidRDefault="00B62BAC" w:rsidP="00B62BAC">
            <w:pPr>
              <w:autoSpaceDE w:val="0"/>
              <w:autoSpaceDN w:val="0"/>
              <w:adjustRightInd w:val="0"/>
              <w:rPr>
                <w:rFonts w:eastAsia="Batang"/>
                <w:color w:val="000000"/>
                <w:sz w:val="20"/>
                <w:szCs w:val="20"/>
                <w:lang w:eastAsia="ko-KR"/>
              </w:rPr>
            </w:pPr>
            <w:r w:rsidRPr="0081426C">
              <w:rPr>
                <w:rFonts w:eastAsia="Batang"/>
                <w:color w:val="000000"/>
                <w:sz w:val="20"/>
                <w:szCs w:val="20"/>
                <w:lang w:eastAsia="ko-KR"/>
              </w:rPr>
              <w:t>Malaysia</w:t>
            </w:r>
          </w:p>
        </w:tc>
        <w:tc>
          <w:tcPr>
            <w:tcW w:w="126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.310</w:t>
            </w:r>
          </w:p>
        </w:tc>
        <w:tc>
          <w:tcPr>
            <w:tcW w:w="144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.061</w:t>
            </w:r>
          </w:p>
        </w:tc>
        <w:tc>
          <w:tcPr>
            <w:tcW w:w="180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.348</w:t>
            </w:r>
          </w:p>
        </w:tc>
        <w:tc>
          <w:tcPr>
            <w:tcW w:w="1260" w:type="dxa"/>
            <w:gridSpan w:val="2"/>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5.068</w:t>
            </w:r>
          </w:p>
        </w:tc>
        <w:tc>
          <w:tcPr>
            <w:tcW w:w="1440" w:type="dxa"/>
            <w:tcBorders>
              <w:top w:val="nil"/>
              <w:left w:val="nil"/>
              <w:bottom w:val="nil"/>
              <w:right w:val="nil"/>
            </w:tcBorders>
            <w:shd w:val="clear" w:color="auto" w:fill="auto"/>
            <w:vAlign w:val="center"/>
          </w:tcPr>
          <w:p w:rsidR="00B62BAC" w:rsidRPr="0081426C" w:rsidRDefault="00B62BAC" w:rsidP="00DE1C33">
            <w:pPr>
              <w:widowControl w:val="0"/>
              <w:autoSpaceDE w:val="0"/>
              <w:autoSpaceDN w:val="0"/>
              <w:adjustRightInd w:val="0"/>
              <w:jc w:val="center"/>
              <w:rPr>
                <w:color w:val="000000"/>
                <w:sz w:val="20"/>
                <w:szCs w:val="20"/>
              </w:rPr>
            </w:pPr>
            <w:r w:rsidRPr="0081426C">
              <w:rPr>
                <w:color w:val="000000"/>
                <w:sz w:val="20"/>
                <w:szCs w:val="20"/>
              </w:rPr>
              <w:t xml:space="preserve">  .000*</w:t>
            </w:r>
          </w:p>
        </w:tc>
      </w:tr>
      <w:tr w:rsidR="00B62BAC" w:rsidRPr="0081426C" w:rsidTr="00DE1C33">
        <w:tc>
          <w:tcPr>
            <w:tcW w:w="1800" w:type="dxa"/>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rPr>
                <w:rFonts w:eastAsia="Batang"/>
                <w:color w:val="000000"/>
                <w:sz w:val="20"/>
                <w:szCs w:val="20"/>
                <w:lang w:eastAsia="ko-KR"/>
              </w:rPr>
            </w:pPr>
            <w:r w:rsidRPr="0081426C">
              <w:rPr>
                <w:rFonts w:eastAsia="Batang"/>
                <w:i/>
                <w:color w:val="000000"/>
                <w:sz w:val="20"/>
                <w:szCs w:val="20"/>
                <w:lang w:eastAsia="ko-KR"/>
              </w:rPr>
              <w:t>R</w:t>
            </w:r>
            <w:r w:rsidRPr="0081426C">
              <w:rPr>
                <w:rFonts w:eastAsia="Batang"/>
                <w:i/>
                <w:color w:val="000000"/>
                <w:sz w:val="20"/>
                <w:szCs w:val="20"/>
                <w:vertAlign w:val="superscript"/>
                <w:lang w:eastAsia="ko-KR"/>
              </w:rPr>
              <w:t>2</w:t>
            </w:r>
            <w:r w:rsidRPr="0081426C">
              <w:rPr>
                <w:rFonts w:eastAsia="Batang"/>
                <w:color w:val="000000"/>
                <w:sz w:val="20"/>
                <w:szCs w:val="20"/>
                <w:lang w:eastAsia="ko-KR"/>
              </w:rPr>
              <w:t xml:space="preserve"> = 0.524</w:t>
            </w:r>
          </w:p>
        </w:tc>
        <w:tc>
          <w:tcPr>
            <w:tcW w:w="2700" w:type="dxa"/>
            <w:gridSpan w:val="2"/>
            <w:tcBorders>
              <w:top w:val="single" w:sz="4" w:space="0" w:color="auto"/>
              <w:left w:val="nil"/>
              <w:bottom w:val="single" w:sz="4" w:space="0" w:color="auto"/>
              <w:right w:val="nil"/>
            </w:tcBorders>
            <w:shd w:val="clear" w:color="auto" w:fill="auto"/>
          </w:tcPr>
          <w:p w:rsidR="00B62BAC" w:rsidRPr="0081426C" w:rsidRDefault="0081426C" w:rsidP="0081426C">
            <w:pPr>
              <w:autoSpaceDE w:val="0"/>
              <w:autoSpaceDN w:val="0"/>
              <w:adjustRightInd w:val="0"/>
              <w:jc w:val="center"/>
              <w:rPr>
                <w:rFonts w:eastAsia="Batang"/>
                <w:color w:val="000000"/>
                <w:sz w:val="20"/>
                <w:szCs w:val="20"/>
                <w:lang w:eastAsia="ko-KR"/>
              </w:rPr>
            </w:pPr>
            <w:r w:rsidRPr="0081426C">
              <w:rPr>
                <w:color w:val="000000"/>
                <w:sz w:val="20"/>
                <w:szCs w:val="20"/>
              </w:rPr>
              <w:t xml:space="preserve">Adjusted </w:t>
            </w:r>
            <w:r w:rsidR="00B62BAC" w:rsidRPr="0081426C">
              <w:rPr>
                <w:rFonts w:eastAsia="Batang"/>
                <w:i/>
                <w:color w:val="000000"/>
                <w:sz w:val="20"/>
                <w:szCs w:val="20"/>
                <w:lang w:eastAsia="ko-KR"/>
              </w:rPr>
              <w:t>R</w:t>
            </w:r>
            <w:r w:rsidR="00B62BAC" w:rsidRPr="0081426C">
              <w:rPr>
                <w:rFonts w:eastAsia="Batang"/>
                <w:i/>
                <w:color w:val="000000"/>
                <w:sz w:val="20"/>
                <w:szCs w:val="20"/>
                <w:vertAlign w:val="superscript"/>
                <w:lang w:eastAsia="ko-KR"/>
              </w:rPr>
              <w:t>2</w:t>
            </w:r>
            <w:r w:rsidR="00B62BAC" w:rsidRPr="0081426C">
              <w:rPr>
                <w:rFonts w:eastAsia="Batang"/>
                <w:color w:val="000000"/>
                <w:sz w:val="20"/>
                <w:szCs w:val="20"/>
                <w:lang w:eastAsia="ko-KR"/>
              </w:rPr>
              <w:t>= 0.518</w:t>
            </w:r>
          </w:p>
        </w:tc>
        <w:tc>
          <w:tcPr>
            <w:tcW w:w="2340" w:type="dxa"/>
            <w:gridSpan w:val="2"/>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center"/>
              <w:rPr>
                <w:rFonts w:eastAsia="Batang"/>
                <w:color w:val="000000"/>
                <w:sz w:val="20"/>
                <w:szCs w:val="20"/>
                <w:lang w:eastAsia="ko-KR"/>
              </w:rPr>
            </w:pPr>
            <w:r w:rsidRPr="0081426C">
              <w:rPr>
                <w:rFonts w:eastAsia="Batang"/>
                <w:i/>
                <w:color w:val="000000"/>
                <w:sz w:val="20"/>
                <w:szCs w:val="20"/>
                <w:lang w:eastAsia="ko-KR"/>
              </w:rPr>
              <w:t>F</w:t>
            </w:r>
            <w:r w:rsidRPr="0081426C">
              <w:rPr>
                <w:rFonts w:eastAsia="Batang"/>
                <w:color w:val="000000"/>
                <w:sz w:val="20"/>
                <w:szCs w:val="20"/>
                <w:lang w:eastAsia="ko-KR"/>
              </w:rPr>
              <w:t xml:space="preserve"> value = 77.193</w:t>
            </w:r>
          </w:p>
        </w:tc>
        <w:tc>
          <w:tcPr>
            <w:tcW w:w="2160" w:type="dxa"/>
            <w:gridSpan w:val="2"/>
            <w:tcBorders>
              <w:top w:val="single" w:sz="4" w:space="0" w:color="auto"/>
              <w:left w:val="nil"/>
              <w:bottom w:val="single" w:sz="4" w:space="0" w:color="auto"/>
              <w:right w:val="nil"/>
            </w:tcBorders>
            <w:shd w:val="clear" w:color="auto" w:fill="auto"/>
          </w:tcPr>
          <w:p w:rsidR="00B62BAC" w:rsidRPr="0081426C" w:rsidRDefault="00B62BAC" w:rsidP="00DE1C33">
            <w:pPr>
              <w:autoSpaceDE w:val="0"/>
              <w:autoSpaceDN w:val="0"/>
              <w:adjustRightInd w:val="0"/>
              <w:jc w:val="both"/>
              <w:rPr>
                <w:rFonts w:eastAsia="Batang"/>
                <w:color w:val="000000"/>
                <w:sz w:val="20"/>
                <w:szCs w:val="20"/>
                <w:lang w:eastAsia="ko-KR"/>
              </w:rPr>
            </w:pPr>
            <w:r w:rsidRPr="0081426C">
              <w:rPr>
                <w:rFonts w:eastAsia="Batang"/>
                <w:color w:val="000000"/>
                <w:sz w:val="20"/>
                <w:szCs w:val="20"/>
                <w:lang w:eastAsia="ko-KR"/>
              </w:rPr>
              <w:t xml:space="preserve">    </w:t>
            </w:r>
            <w:r w:rsidRPr="0081426C">
              <w:rPr>
                <w:rFonts w:eastAsia="Batang"/>
                <w:i/>
                <w:color w:val="000000"/>
                <w:sz w:val="20"/>
                <w:szCs w:val="20"/>
                <w:lang w:eastAsia="ko-KR"/>
              </w:rPr>
              <w:t>Sig F</w:t>
            </w:r>
            <w:r w:rsidRPr="0081426C">
              <w:rPr>
                <w:rFonts w:eastAsia="Batang"/>
                <w:color w:val="000000"/>
                <w:sz w:val="20"/>
                <w:szCs w:val="20"/>
                <w:lang w:eastAsia="ko-KR"/>
              </w:rPr>
              <w:t xml:space="preserve"> = 0.000</w:t>
            </w:r>
          </w:p>
        </w:tc>
      </w:tr>
    </w:tbl>
    <w:p w:rsidR="00B62BAC" w:rsidRPr="0081426C" w:rsidRDefault="00B62BAC" w:rsidP="00B62BAC">
      <w:pPr>
        <w:jc w:val="both"/>
        <w:rPr>
          <w:caps/>
          <w:sz w:val="20"/>
          <w:szCs w:val="20"/>
          <w:lang w:val="sv-SE"/>
        </w:rPr>
      </w:pPr>
    </w:p>
    <w:p w:rsidR="004044ED" w:rsidRDefault="004044ED" w:rsidP="00EC68D2">
      <w:pPr>
        <w:jc w:val="both"/>
        <w:rPr>
          <w:sz w:val="20"/>
          <w:szCs w:val="20"/>
        </w:rPr>
      </w:pPr>
    </w:p>
    <w:p w:rsidR="00EC68D2" w:rsidRPr="0048201A" w:rsidRDefault="00D11015" w:rsidP="00EC68D2">
      <w:pPr>
        <w:jc w:val="both"/>
        <w:rPr>
          <w:b/>
          <w:sz w:val="20"/>
          <w:szCs w:val="20"/>
        </w:rPr>
      </w:pPr>
      <w:r>
        <w:rPr>
          <w:b/>
          <w:sz w:val="20"/>
          <w:szCs w:val="20"/>
        </w:rPr>
        <w:t>7</w:t>
      </w:r>
      <w:r w:rsidR="00EC68D2" w:rsidRPr="0048201A">
        <w:rPr>
          <w:b/>
          <w:sz w:val="20"/>
          <w:szCs w:val="20"/>
        </w:rPr>
        <w:t>. FIGURES</w:t>
      </w:r>
    </w:p>
    <w:p w:rsidR="00EC68D2" w:rsidRPr="0048201A" w:rsidRDefault="00EC68D2" w:rsidP="00EC68D2">
      <w:pPr>
        <w:jc w:val="both"/>
        <w:rPr>
          <w:sz w:val="20"/>
          <w:szCs w:val="20"/>
        </w:rPr>
      </w:pPr>
    </w:p>
    <w:p w:rsidR="0081426C" w:rsidRDefault="00EC68D2" w:rsidP="00EC68D2">
      <w:pPr>
        <w:jc w:val="both"/>
        <w:rPr>
          <w:sz w:val="20"/>
          <w:szCs w:val="20"/>
        </w:rPr>
      </w:pPr>
      <w:r w:rsidRPr="0048201A">
        <w:rPr>
          <w:sz w:val="20"/>
          <w:szCs w:val="20"/>
        </w:rPr>
        <w:t xml:space="preserve">There should be at least one single-spaced (10 pt) line between the figure and the surrounding text. </w:t>
      </w:r>
      <w:r w:rsidR="0048201A" w:rsidRPr="0048201A">
        <w:rPr>
          <w:sz w:val="20"/>
          <w:szCs w:val="20"/>
        </w:rPr>
        <w:t>Black and white or grayscale figures are preferred.</w:t>
      </w:r>
      <w:r w:rsidR="0048201A">
        <w:rPr>
          <w:sz w:val="20"/>
          <w:szCs w:val="20"/>
        </w:rPr>
        <w:t xml:space="preserve"> </w:t>
      </w:r>
      <w:r w:rsidRPr="0048201A">
        <w:rPr>
          <w:sz w:val="20"/>
          <w:szCs w:val="20"/>
        </w:rPr>
        <w:t xml:space="preserve">Figure 1 is an example. </w:t>
      </w:r>
    </w:p>
    <w:p w:rsidR="0081426C" w:rsidRDefault="0081426C" w:rsidP="00EC68D2">
      <w:pPr>
        <w:jc w:val="both"/>
        <w:rPr>
          <w:sz w:val="20"/>
          <w:szCs w:val="20"/>
        </w:rPr>
      </w:pPr>
    </w:p>
    <w:p w:rsidR="00BD3C5B" w:rsidRPr="002452C7" w:rsidRDefault="00BD3C5B" w:rsidP="00BD3C5B"/>
    <w:p w:rsidR="00BD3C5B" w:rsidRPr="002452C7" w:rsidRDefault="00BD3C5B" w:rsidP="00BD3C5B">
      <w:pPr>
        <w:ind w:left="720"/>
      </w:pPr>
      <w:r w:rsidRPr="002452C7">
        <w:rPr>
          <w:noProof/>
          <w:lang w:val="en-MY" w:eastAsia="en-MY"/>
        </w:rPr>
        <mc:AlternateContent>
          <mc:Choice Requires="wps">
            <w:drawing>
              <wp:anchor distT="0" distB="0" distL="114300" distR="114300" simplePos="0" relativeHeight="251659264" behindDoc="0" locked="0" layoutInCell="1" allowOverlap="1" wp14:anchorId="3DFA93EA" wp14:editId="510955AB">
                <wp:simplePos x="0" y="0"/>
                <wp:positionH relativeFrom="column">
                  <wp:posOffset>667859</wp:posOffset>
                </wp:positionH>
                <wp:positionV relativeFrom="paragraph">
                  <wp:posOffset>34290</wp:posOffset>
                </wp:positionV>
                <wp:extent cx="1628946" cy="484094"/>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946" cy="484094"/>
                        </a:xfrm>
                        <a:prstGeom prst="rect">
                          <a:avLst/>
                        </a:prstGeom>
                        <a:solidFill>
                          <a:srgbClr val="FFFFFF"/>
                        </a:solidFill>
                        <a:ln w="9525">
                          <a:solidFill>
                            <a:srgbClr val="000000"/>
                          </a:solidFill>
                          <a:miter lim="800000"/>
                          <a:headEnd/>
                          <a:tailEnd/>
                        </a:ln>
                      </wps:spPr>
                      <wps:txbx>
                        <w:txbxContent>
                          <w:p w:rsidR="00BD3C5B" w:rsidRPr="00BD3C5B" w:rsidRDefault="00BD3C5B" w:rsidP="00BD3C5B">
                            <w:pPr>
                              <w:jc w:val="center"/>
                              <w:rPr>
                                <w:sz w:val="20"/>
                                <w:szCs w:val="20"/>
                              </w:rPr>
                            </w:pPr>
                          </w:p>
                          <w:p w:rsidR="00BD3C5B" w:rsidRPr="00BD3C5B" w:rsidRDefault="00BD3C5B" w:rsidP="00BD3C5B">
                            <w:pPr>
                              <w:jc w:val="center"/>
                              <w:rPr>
                                <w:sz w:val="20"/>
                                <w:szCs w:val="20"/>
                              </w:rPr>
                            </w:pPr>
                            <w:r w:rsidRPr="00BD3C5B">
                              <w:rPr>
                                <w:sz w:val="20"/>
                                <w:szCs w:val="20"/>
                              </w:rPr>
                              <w:t>Motivation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pt;margin-top:2.7pt;width:128.2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">
                <v:textbox>
                  <w:txbxContent>
                    <w:p w:rsidR="00BD3C5B" w:rsidRPr="00BD3C5B" w:rsidRDefault="00BD3C5B" w:rsidP="00BD3C5B">
                      <w:pPr>
                        <w:jc w:val="center"/>
                        <w:rPr>
                          <w:sz w:val="20"/>
                          <w:szCs w:val="20"/>
                        </w:rPr>
                      </w:pPr>
                    </w:p>
                    <w:p w:rsidR="00BD3C5B" w:rsidRPr="00BD3C5B" w:rsidRDefault="00BD3C5B" w:rsidP="00BD3C5B">
                      <w:pPr>
                        <w:jc w:val="center"/>
                        <w:rPr>
                          <w:sz w:val="20"/>
                          <w:szCs w:val="20"/>
                        </w:rPr>
                      </w:pPr>
                      <w:r w:rsidRPr="00BD3C5B">
                        <w:rPr>
                          <w:sz w:val="20"/>
                          <w:szCs w:val="20"/>
                        </w:rPr>
                        <w:t>Motivation</w:t>
                      </w:r>
                    </w:p>
                  </w:txbxContent>
                </v:textbox>
              </v:shape>
            </w:pict>
          </mc:Fallback>
        </mc:AlternateContent>
      </w:r>
    </w:p>
    <w:p w:rsidR="00BD3C5B" w:rsidRPr="002452C7" w:rsidRDefault="00BD3C5B" w:rsidP="00BD3C5B">
      <w:pPr>
        <w:ind w:left="720"/>
      </w:pPr>
      <w:r w:rsidRPr="002452C7">
        <w:rPr>
          <w:noProof/>
          <w:lang w:val="en-MY" w:eastAsia="en-MY"/>
        </w:rPr>
        <mc:AlternateContent>
          <mc:Choice Requires="wps">
            <w:drawing>
              <wp:anchor distT="0" distB="0" distL="114300" distR="114300" simplePos="0" relativeHeight="251662336" behindDoc="0" locked="0" layoutInCell="1" allowOverlap="1" wp14:anchorId="6E285CE8" wp14:editId="1D811DAE">
                <wp:simplePos x="0" y="0"/>
                <wp:positionH relativeFrom="column">
                  <wp:posOffset>2551430</wp:posOffset>
                </wp:positionH>
                <wp:positionV relativeFrom="paragraph">
                  <wp:posOffset>102235</wp:posOffset>
                </wp:positionV>
                <wp:extent cx="6985" cy="845820"/>
                <wp:effectExtent l="0" t="0" r="31115" b="11430"/>
                <wp:wrapNone/>
                <wp:docPr id="5" name="Straight Connector 5"/>
                <wp:cNvGraphicFramePr/>
                <a:graphic xmlns:a="http://schemas.openxmlformats.org/drawingml/2006/main">
                  <a:graphicData uri="http://schemas.microsoft.com/office/word/2010/wordprocessingShape">
                    <wps:wsp>
                      <wps:cNvCnPr/>
                      <wps:spPr>
                        <a:xfrm flipH="1">
                          <a:off x="0" y="0"/>
                          <a:ext cx="6985" cy="84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pt,8.05pt" to="201.4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" strokecolor="black [3040]"/>
            </w:pict>
          </mc:Fallback>
        </mc:AlternateContent>
      </w:r>
      <w:r w:rsidRPr="002452C7">
        <w:rPr>
          <w:noProof/>
          <w:lang w:val="en-MY" w:eastAsia="en-MY"/>
        </w:rPr>
        <mc:AlternateContent>
          <mc:Choice Requires="wps">
            <w:drawing>
              <wp:anchor distT="0" distB="0" distL="114300" distR="114300" simplePos="0" relativeHeight="251663360" behindDoc="0" locked="0" layoutInCell="1" allowOverlap="1" wp14:anchorId="7D5C572D" wp14:editId="5A8957AD">
                <wp:simplePos x="0" y="0"/>
                <wp:positionH relativeFrom="column">
                  <wp:posOffset>2308064</wp:posOffset>
                </wp:positionH>
                <wp:positionV relativeFrom="paragraph">
                  <wp:posOffset>102235</wp:posOffset>
                </wp:positionV>
                <wp:extent cx="2463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46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1.75pt,8.05pt" to="201.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NKzgEAAAIEAAAOAAAAZHJzL2Uyb0RvYy54bWysU02P0zAQvSPxHyzfadKC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" strokecolor="black [3213]"/>
            </w:pict>
          </mc:Fallback>
        </mc:AlternateContent>
      </w:r>
    </w:p>
    <w:p w:rsidR="00BD3C5B" w:rsidRPr="002452C7" w:rsidRDefault="00BD3C5B" w:rsidP="00BD3C5B">
      <w:pPr>
        <w:ind w:left="720"/>
      </w:pPr>
      <w:r w:rsidRPr="002452C7">
        <w:rPr>
          <w:noProof/>
          <w:lang w:val="en-MY" w:eastAsia="en-MY"/>
        </w:rPr>
        <mc:AlternateContent>
          <mc:Choice Requires="wps">
            <w:drawing>
              <wp:anchor distT="0" distB="0" distL="114300" distR="114300" simplePos="0" relativeHeight="251661312" behindDoc="0" locked="0" layoutInCell="1" allowOverlap="1" wp14:anchorId="61F56B20" wp14:editId="1F1B9E51">
                <wp:simplePos x="0" y="0"/>
                <wp:positionH relativeFrom="column">
                  <wp:posOffset>3421854</wp:posOffset>
                </wp:positionH>
                <wp:positionV relativeFrom="paragraph">
                  <wp:posOffset>135255</wp:posOffset>
                </wp:positionV>
                <wp:extent cx="1367155" cy="525439"/>
                <wp:effectExtent l="0" t="0" r="23495" b="27305"/>
                <wp:wrapNone/>
                <wp:docPr id="2" name="Text Box 2"/>
                <wp:cNvGraphicFramePr/>
                <a:graphic xmlns:a="http://schemas.openxmlformats.org/drawingml/2006/main">
                  <a:graphicData uri="http://schemas.microsoft.com/office/word/2010/wordprocessingShape">
                    <wps:wsp>
                      <wps:cNvSpPr txBox="1"/>
                      <wps:spPr>
                        <a:xfrm>
                          <a:off x="0" y="0"/>
                          <a:ext cx="1367155" cy="525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C5B" w:rsidRDefault="00BD3C5B" w:rsidP="00BD3C5B">
                            <w:pPr>
                              <w:jc w:val="center"/>
                            </w:pPr>
                          </w:p>
                          <w:p w:rsidR="00BD3C5B" w:rsidRPr="00BD3C5B" w:rsidRDefault="00BD3C5B" w:rsidP="00BD3C5B">
                            <w:pPr>
                              <w:jc w:val="center"/>
                              <w:rPr>
                                <w:sz w:val="20"/>
                                <w:szCs w:val="20"/>
                              </w:rPr>
                            </w:pPr>
                            <w:r w:rsidRPr="00BD3C5B">
                              <w:rPr>
                                <w:sz w:val="20"/>
                                <w:szCs w:val="20"/>
                              </w:rPr>
                              <w:t>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269.45pt;margin-top:10.65pt;width:107.65pt;height:4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BlAIAALk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" fillcolor="white [3201]" strokeweight=".5pt">
                <v:textbox>
                  <w:txbxContent>
                    <w:p w:rsidR="00BD3C5B" w:rsidRDefault="00BD3C5B" w:rsidP="00BD3C5B">
                      <w:pPr>
                        <w:jc w:val="center"/>
                      </w:pPr>
                    </w:p>
                    <w:p w:rsidR="00BD3C5B" w:rsidRPr="00BD3C5B" w:rsidRDefault="00BD3C5B" w:rsidP="00BD3C5B">
                      <w:pPr>
                        <w:jc w:val="center"/>
                        <w:rPr>
                          <w:sz w:val="20"/>
                          <w:szCs w:val="20"/>
                        </w:rPr>
                      </w:pPr>
                      <w:r w:rsidRPr="00BD3C5B">
                        <w:rPr>
                          <w:sz w:val="20"/>
                          <w:szCs w:val="20"/>
                        </w:rPr>
                        <w:t>Performance</w:t>
                      </w:r>
                    </w:p>
                  </w:txbxContent>
                </v:textbox>
              </v:shape>
            </w:pict>
          </mc:Fallback>
        </mc:AlternateContent>
      </w:r>
    </w:p>
    <w:p w:rsidR="00BD3C5B" w:rsidRPr="002452C7" w:rsidRDefault="00BD3C5B" w:rsidP="00BD3C5B">
      <w:pPr>
        <w:ind w:left="720"/>
      </w:pPr>
    </w:p>
    <w:p w:rsidR="00BD3C5B" w:rsidRPr="002452C7" w:rsidRDefault="00BD3C5B" w:rsidP="00BD3C5B">
      <w:pPr>
        <w:ind w:left="720"/>
      </w:pPr>
      <w:r w:rsidRPr="002452C7">
        <w:rPr>
          <w:noProof/>
          <w:lang w:val="en-MY" w:eastAsia="en-MY"/>
        </w:rPr>
        <mc:AlternateContent>
          <mc:Choice Requires="wps">
            <w:drawing>
              <wp:anchor distT="0" distB="0" distL="114300" distR="114300" simplePos="0" relativeHeight="251665408" behindDoc="0" locked="0" layoutInCell="1" allowOverlap="1" wp14:anchorId="01954E4A" wp14:editId="57E91D96">
                <wp:simplePos x="0" y="0"/>
                <wp:positionH relativeFrom="column">
                  <wp:posOffset>2567144</wp:posOffset>
                </wp:positionH>
                <wp:positionV relativeFrom="paragraph">
                  <wp:posOffset>28575</wp:posOffset>
                </wp:positionV>
                <wp:extent cx="845244" cy="0"/>
                <wp:effectExtent l="0" t="76200" r="12065" b="114300"/>
                <wp:wrapNone/>
                <wp:docPr id="8" name="Straight Arrow Connector 8"/>
                <wp:cNvGraphicFramePr/>
                <a:graphic xmlns:a="http://schemas.openxmlformats.org/drawingml/2006/main">
                  <a:graphicData uri="http://schemas.microsoft.com/office/word/2010/wordprocessingShape">
                    <wps:wsp>
                      <wps:cNvCnPr/>
                      <wps:spPr>
                        <a:xfrm>
                          <a:off x="0" y="0"/>
                          <a:ext cx="8452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2.15pt;margin-top:2.25pt;width:66.5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" strokecolor="black [3040]">
                <v:stroke endarrow="open"/>
              </v:shape>
            </w:pict>
          </mc:Fallback>
        </mc:AlternateContent>
      </w:r>
    </w:p>
    <w:p w:rsidR="00BD3C5B" w:rsidRPr="002452C7" w:rsidRDefault="00BD3C5B" w:rsidP="00BD3C5B">
      <w:pPr>
        <w:ind w:left="720"/>
      </w:pPr>
      <w:r w:rsidRPr="002452C7">
        <w:rPr>
          <w:noProof/>
          <w:lang w:val="en-MY" w:eastAsia="en-MY"/>
        </w:rPr>
        <mc:AlternateContent>
          <mc:Choice Requires="wps">
            <w:drawing>
              <wp:anchor distT="0" distB="0" distL="114300" distR="114300" simplePos="0" relativeHeight="251660288" behindDoc="0" locked="0" layoutInCell="1" allowOverlap="1" wp14:anchorId="2520DFE2" wp14:editId="79399E9D">
                <wp:simplePos x="0" y="0"/>
                <wp:positionH relativeFrom="column">
                  <wp:posOffset>667385</wp:posOffset>
                </wp:positionH>
                <wp:positionV relativeFrom="paragraph">
                  <wp:posOffset>17306</wp:posOffset>
                </wp:positionV>
                <wp:extent cx="1636566" cy="49149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636566"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C5B" w:rsidRPr="00BD3C5B" w:rsidRDefault="00BD3C5B" w:rsidP="00BD3C5B">
                            <w:pPr>
                              <w:jc w:val="center"/>
                              <w:rPr>
                                <w:sz w:val="20"/>
                                <w:szCs w:val="20"/>
                              </w:rPr>
                            </w:pPr>
                          </w:p>
                          <w:p w:rsidR="00BD3C5B" w:rsidRPr="00BD3C5B" w:rsidRDefault="00BD3C5B" w:rsidP="00BD3C5B">
                            <w:pPr>
                              <w:jc w:val="center"/>
                              <w:rPr>
                                <w:sz w:val="20"/>
                                <w:szCs w:val="20"/>
                              </w:rPr>
                            </w:pPr>
                            <w:r w:rsidRPr="00BD3C5B">
                              <w:rPr>
                                <w:sz w:val="20"/>
                                <w:szCs w:val="20"/>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52.55pt;margin-top:1.35pt;width:128.8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" fillcolor="white [3201]" strokeweight=".5pt">
                <v:textbox>
                  <w:txbxContent>
                    <w:p w:rsidR="00BD3C5B" w:rsidRPr="00BD3C5B" w:rsidRDefault="00BD3C5B" w:rsidP="00BD3C5B">
                      <w:pPr>
                        <w:jc w:val="center"/>
                        <w:rPr>
                          <w:sz w:val="20"/>
                          <w:szCs w:val="20"/>
                        </w:rPr>
                      </w:pPr>
                    </w:p>
                    <w:p w:rsidR="00BD3C5B" w:rsidRPr="00BD3C5B" w:rsidRDefault="00BD3C5B" w:rsidP="00BD3C5B">
                      <w:pPr>
                        <w:jc w:val="center"/>
                        <w:rPr>
                          <w:sz w:val="20"/>
                          <w:szCs w:val="20"/>
                        </w:rPr>
                      </w:pPr>
                      <w:r w:rsidRPr="00BD3C5B">
                        <w:rPr>
                          <w:sz w:val="20"/>
                          <w:szCs w:val="20"/>
                        </w:rPr>
                        <w:t>Leadership</w:t>
                      </w:r>
                    </w:p>
                  </w:txbxContent>
                </v:textbox>
              </v:shape>
            </w:pict>
          </mc:Fallback>
        </mc:AlternateContent>
      </w:r>
    </w:p>
    <w:p w:rsidR="00BD3C5B" w:rsidRPr="002452C7" w:rsidRDefault="00BD3C5B" w:rsidP="00BD3C5B">
      <w:pPr>
        <w:spacing w:line="480" w:lineRule="auto"/>
        <w:ind w:left="720"/>
      </w:pPr>
      <w:r w:rsidRPr="002452C7">
        <w:rPr>
          <w:noProof/>
          <w:lang w:val="en-MY" w:eastAsia="en-MY"/>
        </w:rPr>
        <mc:AlternateContent>
          <mc:Choice Requires="wps">
            <w:drawing>
              <wp:anchor distT="0" distB="0" distL="114300" distR="114300" simplePos="0" relativeHeight="251664384" behindDoc="0" locked="0" layoutInCell="1" allowOverlap="1" wp14:anchorId="3286F21C" wp14:editId="7E02E66C">
                <wp:simplePos x="0" y="0"/>
                <wp:positionH relativeFrom="column">
                  <wp:posOffset>2315845</wp:posOffset>
                </wp:positionH>
                <wp:positionV relativeFrom="paragraph">
                  <wp:posOffset>82076</wp:posOffset>
                </wp:positionV>
                <wp:extent cx="23820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3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35pt,6.45pt" to="20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" strokecolor="black [3040]"/>
            </w:pict>
          </mc:Fallback>
        </mc:AlternateContent>
      </w:r>
    </w:p>
    <w:p w:rsidR="00BD3C5B" w:rsidRPr="002452C7" w:rsidRDefault="00BD3C5B" w:rsidP="00BD3C5B"/>
    <w:p w:rsidR="00EC68D2" w:rsidRPr="00BD3C5B" w:rsidRDefault="00C62D38" w:rsidP="00136A21">
      <w:pPr>
        <w:jc w:val="center"/>
        <w:rPr>
          <w:b/>
          <w:sz w:val="16"/>
          <w:szCs w:val="20"/>
        </w:rPr>
      </w:pPr>
      <w:r w:rsidRPr="00BD3C5B">
        <w:rPr>
          <w:b/>
          <w:bCs/>
          <w:color w:val="000000" w:themeColor="text1"/>
          <w:sz w:val="20"/>
        </w:rPr>
        <w:t>Figure 1</w:t>
      </w:r>
      <w:r w:rsidR="00136A21" w:rsidRPr="00BD3C5B">
        <w:rPr>
          <w:b/>
          <w:bCs/>
          <w:color w:val="000000" w:themeColor="text1"/>
          <w:sz w:val="20"/>
        </w:rPr>
        <w:t xml:space="preserve">: </w:t>
      </w:r>
      <w:r w:rsidR="00BD3C5B" w:rsidRPr="00BD3C5B">
        <w:rPr>
          <w:b/>
          <w:sz w:val="20"/>
          <w:szCs w:val="20"/>
        </w:rPr>
        <w:t>International Conference on Social Science</w:t>
      </w:r>
      <w:r w:rsidR="00BD3C5B" w:rsidRPr="00BD3C5B">
        <w:rPr>
          <w:b/>
          <w:bCs/>
          <w:color w:val="000000" w:themeColor="text1"/>
          <w:sz w:val="20"/>
        </w:rPr>
        <w:t xml:space="preserve"> framework</w:t>
      </w:r>
    </w:p>
    <w:p w:rsidR="00136A21" w:rsidRDefault="00136A21" w:rsidP="00EC68D2">
      <w:pPr>
        <w:jc w:val="both"/>
        <w:rPr>
          <w:b/>
          <w:sz w:val="20"/>
          <w:szCs w:val="20"/>
        </w:rPr>
      </w:pP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REFERENCES</w:t>
      </w:r>
    </w:p>
    <w:p w:rsidR="00EC68D2" w:rsidRPr="0048201A" w:rsidRDefault="00EC68D2" w:rsidP="00EC68D2">
      <w:pPr>
        <w:jc w:val="both"/>
        <w:rPr>
          <w:sz w:val="20"/>
          <w:szCs w:val="20"/>
        </w:rPr>
      </w:pPr>
    </w:p>
    <w:p w:rsidR="00EC68D2" w:rsidRDefault="00EC68D2" w:rsidP="00EC68D2">
      <w:pPr>
        <w:pStyle w:val="ReferencesText"/>
        <w:ind w:left="0" w:firstLine="0"/>
        <w:rPr>
          <w:rStyle w:val="HTMLCite"/>
          <w:sz w:val="24"/>
        </w:rPr>
      </w:pPr>
      <w:r w:rsidRPr="0048201A">
        <w:rPr>
          <w:sz w:val="20"/>
          <w:szCs w:val="20"/>
        </w:rPr>
        <w:t xml:space="preserve">References are </w:t>
      </w:r>
      <w:r w:rsidR="00C62D38">
        <w:rPr>
          <w:sz w:val="20"/>
          <w:szCs w:val="20"/>
        </w:rPr>
        <w:t xml:space="preserve">to </w:t>
      </w:r>
      <w:r w:rsidRPr="0048201A">
        <w:rPr>
          <w:sz w:val="20"/>
          <w:szCs w:val="20"/>
        </w:rPr>
        <w:t xml:space="preserve">be listed at the end of the paper in alphabetical order of the last names of the first authors and referred in the text by the last name and the year of publication. References for journal, </w:t>
      </w:r>
      <w:r w:rsidR="00784D27">
        <w:rPr>
          <w:sz w:val="20"/>
          <w:szCs w:val="20"/>
        </w:rPr>
        <w:t xml:space="preserve">books, </w:t>
      </w:r>
      <w:r w:rsidR="00C76272">
        <w:rPr>
          <w:sz w:val="20"/>
          <w:szCs w:val="20"/>
        </w:rPr>
        <w:t xml:space="preserve">electronic book, </w:t>
      </w:r>
      <w:r w:rsidR="00784D27">
        <w:rPr>
          <w:sz w:val="20"/>
          <w:szCs w:val="20"/>
        </w:rPr>
        <w:t xml:space="preserve">chapter in book, </w:t>
      </w:r>
      <w:r w:rsidR="00C76272">
        <w:rPr>
          <w:sz w:val="20"/>
          <w:szCs w:val="20"/>
        </w:rPr>
        <w:t xml:space="preserve">chapter in electronic book, </w:t>
      </w:r>
      <w:r w:rsidR="00784D27">
        <w:rPr>
          <w:sz w:val="20"/>
          <w:szCs w:val="20"/>
        </w:rPr>
        <w:t xml:space="preserve">proceedings and online document is according to </w:t>
      </w:r>
      <w:r w:rsidR="00784D27" w:rsidRPr="00784D27">
        <w:rPr>
          <w:b/>
          <w:sz w:val="20"/>
          <w:szCs w:val="20"/>
        </w:rPr>
        <w:t>American Psychological Association (APA)</w:t>
      </w:r>
      <w:r w:rsidR="00784D27">
        <w:rPr>
          <w:sz w:val="20"/>
          <w:szCs w:val="20"/>
        </w:rPr>
        <w:t xml:space="preserve"> style</w:t>
      </w:r>
      <w:r w:rsidRPr="0048201A">
        <w:rPr>
          <w:sz w:val="20"/>
          <w:szCs w:val="20"/>
          <w:lang w:val="en-CA"/>
        </w:rPr>
        <w:t xml:space="preserve">. </w:t>
      </w:r>
      <w:r w:rsidRPr="0048201A">
        <w:rPr>
          <w:sz w:val="20"/>
          <w:szCs w:val="20"/>
        </w:rPr>
        <w:t>The follow</w:t>
      </w:r>
      <w:r w:rsidR="00DC322D">
        <w:rPr>
          <w:sz w:val="20"/>
          <w:szCs w:val="20"/>
        </w:rPr>
        <w:t>ing are examples of proper form of APA style</w:t>
      </w:r>
      <w:r w:rsidR="00C76272">
        <w:rPr>
          <w:sz w:val="20"/>
          <w:szCs w:val="20"/>
        </w:rPr>
        <w:t xml:space="preserve"> and for further details, please visit </w:t>
      </w:r>
      <w:hyperlink r:id="rId10" w:history="1">
        <w:r w:rsidR="00D327F6" w:rsidRPr="00BD3C5B">
          <w:rPr>
            <w:rStyle w:val="Hyperlink"/>
            <w:color w:val="0070C0"/>
          </w:rPr>
          <w:t>www.</w:t>
        </w:r>
        <w:r w:rsidR="00D327F6" w:rsidRPr="00BD3C5B">
          <w:rPr>
            <w:rStyle w:val="Hyperlink"/>
            <w:bCs/>
            <w:color w:val="0070C0"/>
          </w:rPr>
          <w:t>apas</w:t>
        </w:r>
        <w:r w:rsidR="00D327F6" w:rsidRPr="00BD3C5B">
          <w:rPr>
            <w:rStyle w:val="Hyperlink"/>
            <w:color w:val="0070C0"/>
          </w:rPr>
          <w:t>tyle.org/</w:t>
        </w:r>
      </w:hyperlink>
      <w:r w:rsidR="00BD3C5B">
        <w:rPr>
          <w:rStyle w:val="Hyperlink"/>
          <w:color w:val="auto"/>
        </w:rPr>
        <w:t xml:space="preserve"> </w:t>
      </w:r>
    </w:p>
    <w:p w:rsidR="00E83CB3" w:rsidRPr="00805732" w:rsidRDefault="00E83CB3" w:rsidP="00EC68D2">
      <w:pPr>
        <w:pStyle w:val="ReferencesText"/>
        <w:ind w:left="0" w:firstLine="0"/>
        <w:rPr>
          <w:sz w:val="20"/>
          <w:szCs w:val="20"/>
        </w:rPr>
      </w:pPr>
    </w:p>
    <w:p w:rsidR="00784D27" w:rsidRPr="00805732" w:rsidRDefault="00805732" w:rsidP="00784D27">
      <w:pPr>
        <w:ind w:left="284" w:hanging="284"/>
        <w:jc w:val="both"/>
        <w:rPr>
          <w:iCs/>
          <w:sz w:val="20"/>
          <w:szCs w:val="20"/>
          <w:u w:val="single"/>
        </w:rPr>
      </w:pPr>
      <w:r w:rsidRPr="00805732">
        <w:rPr>
          <w:iCs/>
          <w:sz w:val="20"/>
          <w:szCs w:val="20"/>
          <w:u w:val="single"/>
        </w:rPr>
        <w:t>Example</w:t>
      </w:r>
    </w:p>
    <w:p w:rsidR="00805732" w:rsidRDefault="00805732" w:rsidP="00784D27">
      <w:pPr>
        <w:ind w:left="284" w:hanging="284"/>
        <w:jc w:val="both"/>
        <w:rPr>
          <w:sz w:val="20"/>
          <w:szCs w:val="20"/>
          <w:u w:val="single"/>
        </w:rPr>
      </w:pPr>
    </w:p>
    <w:p w:rsidR="009101E6" w:rsidRPr="00805732" w:rsidRDefault="009101E6" w:rsidP="009101E6">
      <w:pPr>
        <w:ind w:left="720" w:hanging="720"/>
        <w:jc w:val="both"/>
        <w:rPr>
          <w:sz w:val="20"/>
          <w:szCs w:val="20"/>
        </w:rPr>
      </w:pPr>
      <w:r w:rsidRPr="00805732">
        <w:rPr>
          <w:sz w:val="20"/>
          <w:szCs w:val="20"/>
          <w:lang w:val="sv-SE"/>
        </w:rPr>
        <w:t xml:space="preserve">Bass, B. M., &amp; Avolio, B. J. </w:t>
      </w:r>
      <w:r w:rsidRPr="00805732">
        <w:rPr>
          <w:rStyle w:val="ft4"/>
          <w:sz w:val="20"/>
          <w:szCs w:val="20"/>
          <w:lang w:val="sv-SE"/>
        </w:rPr>
        <w:t xml:space="preserve">(1997). </w:t>
      </w:r>
      <w:r w:rsidRPr="00805732">
        <w:rPr>
          <w:rStyle w:val="ft4"/>
          <w:i/>
          <w:sz w:val="20"/>
          <w:szCs w:val="20"/>
        </w:rPr>
        <w:t xml:space="preserve">Full range leadership development: Manual for the </w:t>
      </w:r>
      <w:r w:rsidRPr="00805732">
        <w:rPr>
          <w:i/>
          <w:sz w:val="20"/>
          <w:szCs w:val="20"/>
        </w:rPr>
        <w:br/>
      </w:r>
      <w:r w:rsidRPr="00805732">
        <w:rPr>
          <w:rStyle w:val="ft4"/>
          <w:i/>
          <w:sz w:val="20"/>
          <w:szCs w:val="20"/>
        </w:rPr>
        <w:t>Multifactor Leadership Questionnaire</w:t>
      </w:r>
      <w:r w:rsidRPr="00805732">
        <w:rPr>
          <w:rStyle w:val="ft4"/>
          <w:sz w:val="20"/>
          <w:szCs w:val="20"/>
        </w:rPr>
        <w:t>. Palo Alto, CA: Mind Garden.</w:t>
      </w:r>
    </w:p>
    <w:p w:rsidR="009101E6" w:rsidRDefault="009101E6" w:rsidP="00BD3C5B">
      <w:pPr>
        <w:pStyle w:val="NormalWeb"/>
        <w:spacing w:before="0" w:beforeAutospacing="0" w:after="0" w:afterAutospacing="0"/>
        <w:ind w:left="720" w:hanging="720"/>
        <w:jc w:val="both"/>
        <w:rPr>
          <w:sz w:val="20"/>
          <w:szCs w:val="20"/>
          <w:lang w:val="fi-FI"/>
        </w:rPr>
      </w:pPr>
    </w:p>
    <w:p w:rsidR="009101E6" w:rsidRPr="00805732" w:rsidRDefault="009101E6" w:rsidP="009101E6">
      <w:pPr>
        <w:ind w:left="720" w:hanging="720"/>
        <w:jc w:val="both"/>
        <w:rPr>
          <w:sz w:val="20"/>
          <w:szCs w:val="20"/>
        </w:rPr>
      </w:pPr>
      <w:r w:rsidRPr="00805732">
        <w:rPr>
          <w:sz w:val="20"/>
          <w:szCs w:val="20"/>
        </w:rPr>
        <w:t xml:space="preserve">Cohen, J.W. (1988). </w:t>
      </w:r>
      <w:r w:rsidRPr="00805732">
        <w:rPr>
          <w:i/>
          <w:sz w:val="20"/>
          <w:szCs w:val="20"/>
        </w:rPr>
        <w:t xml:space="preserve">Statistical power analysis for the behavioral sciences. </w:t>
      </w:r>
      <w:r w:rsidRPr="00805732">
        <w:rPr>
          <w:sz w:val="20"/>
          <w:szCs w:val="20"/>
        </w:rPr>
        <w:t>2</w:t>
      </w:r>
      <w:r w:rsidRPr="00805732">
        <w:rPr>
          <w:sz w:val="20"/>
          <w:szCs w:val="20"/>
          <w:vertAlign w:val="superscript"/>
        </w:rPr>
        <w:t>nd</w:t>
      </w:r>
      <w:r w:rsidRPr="00805732">
        <w:rPr>
          <w:sz w:val="20"/>
          <w:szCs w:val="20"/>
        </w:rPr>
        <w:t xml:space="preserve"> ed. Hillsdale, New Jersey: Lawrence Erlbaum Associates.</w:t>
      </w:r>
    </w:p>
    <w:p w:rsidR="009101E6" w:rsidRDefault="009101E6" w:rsidP="00BD3C5B">
      <w:pPr>
        <w:pStyle w:val="NormalWeb"/>
        <w:spacing w:before="0" w:beforeAutospacing="0" w:after="0" w:afterAutospacing="0"/>
        <w:ind w:left="720" w:hanging="720"/>
        <w:jc w:val="both"/>
        <w:rPr>
          <w:sz w:val="20"/>
          <w:szCs w:val="20"/>
          <w:lang w:val="fi-FI"/>
        </w:rPr>
      </w:pPr>
    </w:p>
    <w:p w:rsidR="00BD3C5B" w:rsidRPr="00805732" w:rsidRDefault="00BD3C5B" w:rsidP="00BD3C5B">
      <w:pPr>
        <w:pStyle w:val="NormalWeb"/>
        <w:spacing w:before="0" w:beforeAutospacing="0" w:after="0" w:afterAutospacing="0"/>
        <w:ind w:left="720" w:hanging="720"/>
        <w:jc w:val="both"/>
        <w:rPr>
          <w:sz w:val="20"/>
          <w:szCs w:val="20"/>
        </w:rPr>
      </w:pPr>
      <w:r w:rsidRPr="00805732">
        <w:rPr>
          <w:sz w:val="20"/>
          <w:szCs w:val="20"/>
          <w:lang w:val="fi-FI"/>
        </w:rPr>
        <w:t xml:space="preserve">Covin, J.G. </w:t>
      </w:r>
      <w:r w:rsidRPr="00805732">
        <w:rPr>
          <w:rStyle w:val="ft0"/>
          <w:sz w:val="20"/>
          <w:szCs w:val="20"/>
        </w:rPr>
        <w:t>&amp;</w:t>
      </w:r>
      <w:r w:rsidRPr="00805732">
        <w:rPr>
          <w:sz w:val="20"/>
          <w:szCs w:val="20"/>
          <w:lang w:val="fi-FI"/>
        </w:rPr>
        <w:t xml:space="preserve"> Slevin, D.P. (1989). </w:t>
      </w:r>
      <w:r w:rsidRPr="00805732">
        <w:rPr>
          <w:sz w:val="20"/>
          <w:szCs w:val="20"/>
        </w:rPr>
        <w:t xml:space="preserve">Strategic management of small firms in hostile and benign environments. </w:t>
      </w:r>
      <w:r w:rsidRPr="00805732">
        <w:rPr>
          <w:i/>
          <w:iCs/>
          <w:sz w:val="20"/>
          <w:szCs w:val="20"/>
        </w:rPr>
        <w:t>Strategic Management Journal, 10</w:t>
      </w:r>
      <w:r w:rsidRPr="00805732">
        <w:rPr>
          <w:sz w:val="20"/>
          <w:szCs w:val="20"/>
        </w:rPr>
        <w:t xml:space="preserve">, 75-87. </w:t>
      </w:r>
    </w:p>
    <w:p w:rsidR="00805732" w:rsidRPr="00805732" w:rsidRDefault="00805732" w:rsidP="00BD3C5B">
      <w:pPr>
        <w:ind w:left="720" w:hanging="720"/>
        <w:jc w:val="both"/>
        <w:rPr>
          <w:sz w:val="20"/>
          <w:szCs w:val="20"/>
        </w:rPr>
      </w:pPr>
    </w:p>
    <w:p w:rsidR="00805732" w:rsidRPr="00805732" w:rsidRDefault="00805732" w:rsidP="00805732">
      <w:pPr>
        <w:ind w:left="720" w:hanging="720"/>
        <w:jc w:val="both"/>
        <w:rPr>
          <w:sz w:val="20"/>
          <w:szCs w:val="20"/>
        </w:rPr>
      </w:pPr>
      <w:r w:rsidRPr="00805732">
        <w:rPr>
          <w:sz w:val="20"/>
          <w:szCs w:val="20"/>
        </w:rPr>
        <w:t xml:space="preserve">Klinsontorn, S. (2005). The influence of leadership styles on organizational commitment and employee performances. </w:t>
      </w:r>
      <w:r w:rsidRPr="00805732">
        <w:rPr>
          <w:i/>
          <w:sz w:val="20"/>
          <w:szCs w:val="20"/>
        </w:rPr>
        <w:t>Doctoral dissertation</w:t>
      </w:r>
      <w:r w:rsidRPr="00805732">
        <w:rPr>
          <w:sz w:val="20"/>
          <w:szCs w:val="20"/>
        </w:rPr>
        <w:t>. Nova Southeastern University.</w:t>
      </w:r>
    </w:p>
    <w:p w:rsidR="00805732" w:rsidRPr="00805732" w:rsidRDefault="00805732" w:rsidP="00805732">
      <w:pPr>
        <w:autoSpaceDE w:val="0"/>
        <w:autoSpaceDN w:val="0"/>
        <w:adjustRightInd w:val="0"/>
        <w:ind w:left="720" w:hanging="720"/>
        <w:jc w:val="both"/>
        <w:rPr>
          <w:rFonts w:eastAsia="TTA21BF1D8t00"/>
          <w:sz w:val="20"/>
          <w:szCs w:val="20"/>
        </w:rPr>
      </w:pPr>
    </w:p>
    <w:p w:rsidR="00805732" w:rsidRPr="00805732" w:rsidRDefault="00805732" w:rsidP="00805732">
      <w:pPr>
        <w:autoSpaceDE w:val="0"/>
        <w:autoSpaceDN w:val="0"/>
        <w:adjustRightInd w:val="0"/>
        <w:ind w:left="720" w:hanging="720"/>
        <w:jc w:val="both"/>
        <w:rPr>
          <w:rFonts w:eastAsia="TTA21BF1D8t00"/>
          <w:sz w:val="20"/>
          <w:szCs w:val="20"/>
        </w:rPr>
      </w:pPr>
      <w:r w:rsidRPr="00805732">
        <w:rPr>
          <w:rFonts w:eastAsia="TTA21BF1D8t00"/>
          <w:sz w:val="20"/>
          <w:szCs w:val="20"/>
        </w:rPr>
        <w:t xml:space="preserve">Kreiser, P.M., Marino, L.W. </w:t>
      </w:r>
      <w:r w:rsidRPr="00805732">
        <w:rPr>
          <w:rStyle w:val="ft0"/>
          <w:sz w:val="20"/>
          <w:szCs w:val="20"/>
        </w:rPr>
        <w:t>&amp;</w:t>
      </w:r>
      <w:r w:rsidRPr="00805732">
        <w:rPr>
          <w:rFonts w:eastAsia="TTA21BF1D8t00"/>
          <w:sz w:val="20"/>
          <w:szCs w:val="20"/>
        </w:rPr>
        <w:t xml:space="preserve"> Weaver, K.M. (2002). Assessing the relationship between entrepreneurial orientation, the external environment, and firm performance, in </w:t>
      </w:r>
      <w:r w:rsidRPr="00805732">
        <w:rPr>
          <w:rFonts w:eastAsia="TTA21BF1D8t00"/>
          <w:i/>
          <w:sz w:val="20"/>
          <w:szCs w:val="20"/>
        </w:rPr>
        <w:t>Frontiers of Entrepreneurship Research.</w:t>
      </w:r>
      <w:r w:rsidRPr="00805732">
        <w:rPr>
          <w:rFonts w:eastAsia="TTA21BF1D8t00"/>
          <w:sz w:val="20"/>
          <w:szCs w:val="20"/>
        </w:rPr>
        <w:t xml:space="preserve"> Wellesley, MA: Babson College, 199-208.</w:t>
      </w:r>
    </w:p>
    <w:p w:rsidR="006F7AF6" w:rsidRDefault="006F7AF6">
      <w:pPr>
        <w:rPr>
          <w:sz w:val="20"/>
          <w:szCs w:val="20"/>
        </w:rPr>
      </w:pPr>
    </w:p>
    <w:p w:rsidR="009101E6" w:rsidRPr="00805732" w:rsidRDefault="009101E6" w:rsidP="009101E6">
      <w:pPr>
        <w:ind w:left="720" w:hanging="720"/>
        <w:jc w:val="both"/>
        <w:rPr>
          <w:sz w:val="20"/>
          <w:szCs w:val="20"/>
        </w:rPr>
      </w:pPr>
      <w:r w:rsidRPr="00805732">
        <w:rPr>
          <w:sz w:val="20"/>
          <w:szCs w:val="20"/>
        </w:rPr>
        <w:t xml:space="preserve">SME Corp. Malaysia. (2016). </w:t>
      </w:r>
      <w:r w:rsidRPr="00805732">
        <w:rPr>
          <w:i/>
          <w:sz w:val="20"/>
          <w:szCs w:val="20"/>
        </w:rPr>
        <w:t>Majlis Pembangunan PKS Kebangsaan: Laporan Tahunan PKS 2008</w:t>
      </w:r>
      <w:r w:rsidRPr="00805732">
        <w:rPr>
          <w:sz w:val="20"/>
          <w:szCs w:val="20"/>
        </w:rPr>
        <w:t xml:space="preserve">. Retrieved from </w:t>
      </w:r>
      <w:hyperlink r:id="rId11" w:history="1">
        <w:r w:rsidRPr="00805732">
          <w:rPr>
            <w:rStyle w:val="Hyperlink"/>
            <w:color w:val="auto"/>
            <w:sz w:val="20"/>
            <w:szCs w:val="20"/>
            <w:u w:val="none"/>
          </w:rPr>
          <w:t>http://www.smidec.gov.my/ms/node/766</w:t>
        </w:r>
      </w:hyperlink>
      <w:r w:rsidRPr="00805732">
        <w:rPr>
          <w:sz w:val="20"/>
          <w:szCs w:val="20"/>
        </w:rPr>
        <w:t xml:space="preserve"> </w:t>
      </w:r>
    </w:p>
    <w:p w:rsidR="009101E6" w:rsidRPr="0048201A" w:rsidRDefault="009101E6">
      <w:pPr>
        <w:rPr>
          <w:sz w:val="20"/>
          <w:szCs w:val="20"/>
        </w:rPr>
      </w:pPr>
    </w:p>
    <w:sectPr w:rsidR="009101E6" w:rsidRPr="0048201A" w:rsidSect="004044ED">
      <w:type w:val="continuous"/>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74" w:rsidRDefault="00F53274" w:rsidP="004044ED">
      <w:r>
        <w:separator/>
      </w:r>
    </w:p>
  </w:endnote>
  <w:endnote w:type="continuationSeparator" w:id="0">
    <w:p w:rsidR="00F53274" w:rsidRDefault="00F53274" w:rsidP="004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A21BF1D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837"/>
      <w:docPartObj>
        <w:docPartGallery w:val="Page Numbers (Bottom of Page)"/>
        <w:docPartUnique/>
      </w:docPartObj>
    </w:sdtPr>
    <w:sdtEndPr>
      <w:rPr>
        <w:sz w:val="20"/>
      </w:rPr>
    </w:sdtEndPr>
    <w:sdtContent>
      <w:p w:rsidR="001277E6" w:rsidRDefault="007522AA">
        <w:pPr>
          <w:pStyle w:val="Footer"/>
          <w:jc w:val="center"/>
        </w:pPr>
        <w:r>
          <w:fldChar w:fldCharType="begin"/>
        </w:r>
        <w:r>
          <w:instrText xml:space="preserve"> PAGE   \* MERGEFORMAT </w:instrText>
        </w:r>
        <w:r>
          <w:fldChar w:fldCharType="separate"/>
        </w:r>
        <w:r w:rsidR="00A07D6C" w:rsidRPr="00A07D6C">
          <w:rPr>
            <w:noProof/>
            <w:sz w:val="20"/>
          </w:rPr>
          <w:t>2</w:t>
        </w:r>
        <w:r>
          <w:rPr>
            <w:noProof/>
            <w:sz w:val="20"/>
          </w:rPr>
          <w:fldChar w:fldCharType="end"/>
        </w:r>
      </w:p>
    </w:sdtContent>
  </w:sdt>
  <w:p w:rsidR="001277E6" w:rsidRDefault="0012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74" w:rsidRDefault="00F53274" w:rsidP="004044ED">
      <w:r>
        <w:separator/>
      </w:r>
    </w:p>
  </w:footnote>
  <w:footnote w:type="continuationSeparator" w:id="0">
    <w:p w:rsidR="00F53274" w:rsidRDefault="00F53274" w:rsidP="0040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6" w:rsidRPr="00843EBA" w:rsidRDefault="001277E6" w:rsidP="00DE507D">
    <w:pPr>
      <w:pStyle w:val="Header"/>
      <w:jc w:val="right"/>
      <w:rPr>
        <w:i/>
        <w:sz w:val="20"/>
      </w:rPr>
    </w:pPr>
  </w:p>
  <w:p w:rsidR="001277E6" w:rsidRDefault="0012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872"/>
    <w:multiLevelType w:val="multilevel"/>
    <w:tmpl w:val="F49834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2"/>
    <w:rsid w:val="00011B8C"/>
    <w:rsid w:val="00040477"/>
    <w:rsid w:val="001277E6"/>
    <w:rsid w:val="001329D8"/>
    <w:rsid w:val="00136A21"/>
    <w:rsid w:val="001F3345"/>
    <w:rsid w:val="00247DD9"/>
    <w:rsid w:val="00275E48"/>
    <w:rsid w:val="00281997"/>
    <w:rsid w:val="003173E1"/>
    <w:rsid w:val="003E6D48"/>
    <w:rsid w:val="004044ED"/>
    <w:rsid w:val="00415777"/>
    <w:rsid w:val="0042671D"/>
    <w:rsid w:val="00451E0E"/>
    <w:rsid w:val="0048201A"/>
    <w:rsid w:val="004A3031"/>
    <w:rsid w:val="004A74EC"/>
    <w:rsid w:val="00570D54"/>
    <w:rsid w:val="00596E94"/>
    <w:rsid w:val="005C2BF7"/>
    <w:rsid w:val="006B4C38"/>
    <w:rsid w:val="006D7D16"/>
    <w:rsid w:val="006F7AF6"/>
    <w:rsid w:val="007522AA"/>
    <w:rsid w:val="00784D27"/>
    <w:rsid w:val="007B5ECC"/>
    <w:rsid w:val="007E1943"/>
    <w:rsid w:val="00805732"/>
    <w:rsid w:val="0081426C"/>
    <w:rsid w:val="00824213"/>
    <w:rsid w:val="008740A9"/>
    <w:rsid w:val="00875DF7"/>
    <w:rsid w:val="008F05B2"/>
    <w:rsid w:val="009101E6"/>
    <w:rsid w:val="00926A25"/>
    <w:rsid w:val="009A00C4"/>
    <w:rsid w:val="009F4CF1"/>
    <w:rsid w:val="00A07D6C"/>
    <w:rsid w:val="00A319B7"/>
    <w:rsid w:val="00A77F53"/>
    <w:rsid w:val="00B62BAC"/>
    <w:rsid w:val="00B62BF5"/>
    <w:rsid w:val="00BB76D7"/>
    <w:rsid w:val="00BD3C5B"/>
    <w:rsid w:val="00BF733C"/>
    <w:rsid w:val="00C62D38"/>
    <w:rsid w:val="00C76272"/>
    <w:rsid w:val="00C82FBE"/>
    <w:rsid w:val="00CD789D"/>
    <w:rsid w:val="00CF5D3C"/>
    <w:rsid w:val="00D06132"/>
    <w:rsid w:val="00D11015"/>
    <w:rsid w:val="00D327F6"/>
    <w:rsid w:val="00DC322D"/>
    <w:rsid w:val="00DE507D"/>
    <w:rsid w:val="00E139EF"/>
    <w:rsid w:val="00E67FFA"/>
    <w:rsid w:val="00E83CB3"/>
    <w:rsid w:val="00E863F7"/>
    <w:rsid w:val="00EA28C9"/>
    <w:rsid w:val="00EC68D2"/>
    <w:rsid w:val="00F14C47"/>
    <w:rsid w:val="00F52039"/>
    <w:rsid w:val="00F532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0" w:defUnhideWhenUsed="0" w:defQFormat="0" w:count="267"/>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 w:type="paragraph" w:customStyle="1" w:styleId="Default">
    <w:name w:val="Default"/>
    <w:rsid w:val="007E1943"/>
    <w:pPr>
      <w:autoSpaceDE w:val="0"/>
      <w:autoSpaceDN w:val="0"/>
      <w:adjustRightInd w:val="0"/>
      <w:jc w:val="left"/>
    </w:pPr>
    <w:rPr>
      <w:rFonts w:ascii="Arial" w:hAnsi="Arial" w:cs="Arial"/>
      <w:color w:val="000000"/>
      <w:sz w:val="24"/>
      <w:szCs w:val="24"/>
    </w:rPr>
  </w:style>
  <w:style w:type="character" w:customStyle="1" w:styleId="ft0">
    <w:name w:val="ft0"/>
    <w:basedOn w:val="DefaultParagraphFont"/>
    <w:rsid w:val="00BD3C5B"/>
  </w:style>
  <w:style w:type="paragraph" w:styleId="NormalWeb">
    <w:name w:val="Normal (Web)"/>
    <w:basedOn w:val="Normal"/>
    <w:rsid w:val="00BD3C5B"/>
    <w:pPr>
      <w:spacing w:before="100" w:beforeAutospacing="1" w:after="100" w:afterAutospacing="1"/>
    </w:pPr>
  </w:style>
  <w:style w:type="character" w:customStyle="1" w:styleId="ft4">
    <w:name w:val="ft4"/>
    <w:basedOn w:val="DefaultParagraphFont"/>
    <w:rsid w:val="0080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0" w:defUnhideWhenUsed="0" w:defQFormat="0" w:count="267"/>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 w:type="paragraph" w:customStyle="1" w:styleId="Default">
    <w:name w:val="Default"/>
    <w:rsid w:val="007E1943"/>
    <w:pPr>
      <w:autoSpaceDE w:val="0"/>
      <w:autoSpaceDN w:val="0"/>
      <w:adjustRightInd w:val="0"/>
      <w:jc w:val="left"/>
    </w:pPr>
    <w:rPr>
      <w:rFonts w:ascii="Arial" w:hAnsi="Arial" w:cs="Arial"/>
      <w:color w:val="000000"/>
      <w:sz w:val="24"/>
      <w:szCs w:val="24"/>
    </w:rPr>
  </w:style>
  <w:style w:type="character" w:customStyle="1" w:styleId="ft0">
    <w:name w:val="ft0"/>
    <w:basedOn w:val="DefaultParagraphFont"/>
    <w:rsid w:val="00BD3C5B"/>
  </w:style>
  <w:style w:type="paragraph" w:styleId="NormalWeb">
    <w:name w:val="Normal (Web)"/>
    <w:basedOn w:val="Normal"/>
    <w:rsid w:val="00BD3C5B"/>
    <w:pPr>
      <w:spacing w:before="100" w:beforeAutospacing="1" w:after="100" w:afterAutospacing="1"/>
    </w:pPr>
  </w:style>
  <w:style w:type="character" w:customStyle="1" w:styleId="ft4">
    <w:name w:val="ft4"/>
    <w:basedOn w:val="DefaultParagraphFont"/>
    <w:rsid w:val="0080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dec.gov.my/ms/node/766" TargetMode="Externa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dc:creator>
  <cp:lastModifiedBy>user</cp:lastModifiedBy>
  <cp:revision>2</cp:revision>
  <cp:lastPrinted>2016-08-20T16:00:00Z</cp:lastPrinted>
  <dcterms:created xsi:type="dcterms:W3CDTF">2017-12-19T04:43:00Z</dcterms:created>
  <dcterms:modified xsi:type="dcterms:W3CDTF">2017-12-19T04:43:00Z</dcterms:modified>
</cp:coreProperties>
</file>